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72A" w:rsidRPr="00A54AE3" w:rsidRDefault="0071172A" w:rsidP="00A54AE3">
      <w:pPr>
        <w:pStyle w:val="1"/>
        <w:shd w:val="clear" w:color="auto" w:fill="FFFFFF"/>
        <w:spacing w:before="0" w:beforeAutospacing="0" w:after="0" w:afterAutospacing="0"/>
        <w:ind w:firstLine="708"/>
        <w:jc w:val="both"/>
        <w:textAlignment w:val="baseline"/>
        <w:rPr>
          <w:rFonts w:ascii="Arial" w:hAnsi="Arial" w:cs="Arial"/>
          <w:b w:val="0"/>
          <w:bCs w:val="0"/>
          <w:color w:val="000000" w:themeColor="text1"/>
          <w:spacing w:val="9"/>
          <w:sz w:val="28"/>
          <w:szCs w:val="28"/>
        </w:rPr>
      </w:pPr>
      <w:r w:rsidRPr="00A54AE3">
        <w:rPr>
          <w:rFonts w:ascii="Arial" w:hAnsi="Arial" w:cs="Arial"/>
          <w:color w:val="000000" w:themeColor="text1"/>
          <w:sz w:val="28"/>
          <w:szCs w:val="28"/>
          <w:lang w:val="kk-KZ"/>
        </w:rPr>
        <w:t>Кімге</w:t>
      </w:r>
      <w:r w:rsidRPr="00A54AE3">
        <w:rPr>
          <w:rFonts w:ascii="Arial" w:hAnsi="Arial" w:cs="Arial"/>
          <w:b w:val="0"/>
          <w:color w:val="000000" w:themeColor="text1"/>
          <w:sz w:val="28"/>
          <w:szCs w:val="28"/>
          <w:lang w:val="kk-KZ"/>
        </w:rPr>
        <w:t xml:space="preserve">: «Солтүстік Қазақстан облысы Есіл ауданы әкімдігінің жұмыспен қамту және әлеуметтік бағдарламалар бөлімі» </w:t>
      </w:r>
      <w:proofErr w:type="spellStart"/>
      <w:r w:rsidRPr="00A54AE3">
        <w:rPr>
          <w:rFonts w:ascii="Arial" w:hAnsi="Arial" w:cs="Arial"/>
          <w:b w:val="0"/>
          <w:bCs w:val="0"/>
          <w:color w:val="000000" w:themeColor="text1"/>
          <w:spacing w:val="9"/>
          <w:sz w:val="28"/>
          <w:szCs w:val="28"/>
        </w:rPr>
        <w:t>ком</w:t>
      </w:r>
      <w:r w:rsidR="000963E7">
        <w:rPr>
          <w:rFonts w:ascii="Arial" w:hAnsi="Arial" w:cs="Arial"/>
          <w:b w:val="0"/>
          <w:bCs w:val="0"/>
          <w:color w:val="000000" w:themeColor="text1"/>
          <w:spacing w:val="9"/>
          <w:sz w:val="28"/>
          <w:szCs w:val="28"/>
        </w:rPr>
        <w:t>муналдық</w:t>
      </w:r>
      <w:proofErr w:type="spellEnd"/>
      <w:r w:rsidR="000963E7">
        <w:rPr>
          <w:rFonts w:ascii="Arial" w:hAnsi="Arial" w:cs="Arial"/>
          <w:b w:val="0"/>
          <w:bCs w:val="0"/>
          <w:color w:val="000000" w:themeColor="text1"/>
          <w:spacing w:val="9"/>
          <w:sz w:val="28"/>
          <w:szCs w:val="28"/>
        </w:rPr>
        <w:t xml:space="preserve"> </w:t>
      </w:r>
      <w:proofErr w:type="spellStart"/>
      <w:r w:rsidR="000963E7">
        <w:rPr>
          <w:rFonts w:ascii="Arial" w:hAnsi="Arial" w:cs="Arial"/>
          <w:b w:val="0"/>
          <w:bCs w:val="0"/>
          <w:color w:val="000000" w:themeColor="text1"/>
          <w:spacing w:val="9"/>
          <w:sz w:val="28"/>
          <w:szCs w:val="28"/>
        </w:rPr>
        <w:t>мемлекеттік</w:t>
      </w:r>
      <w:proofErr w:type="spellEnd"/>
      <w:r w:rsidR="000963E7">
        <w:rPr>
          <w:rFonts w:ascii="Arial" w:hAnsi="Arial" w:cs="Arial"/>
          <w:b w:val="0"/>
          <w:bCs w:val="0"/>
          <w:color w:val="000000" w:themeColor="text1"/>
          <w:spacing w:val="9"/>
          <w:sz w:val="28"/>
          <w:szCs w:val="28"/>
        </w:rPr>
        <w:t xml:space="preserve"> </w:t>
      </w:r>
      <w:proofErr w:type="spellStart"/>
      <w:r w:rsidR="000963E7">
        <w:rPr>
          <w:rFonts w:ascii="Arial" w:hAnsi="Arial" w:cs="Arial"/>
          <w:b w:val="0"/>
          <w:bCs w:val="0"/>
          <w:color w:val="000000" w:themeColor="text1"/>
          <w:spacing w:val="9"/>
          <w:sz w:val="28"/>
          <w:szCs w:val="28"/>
        </w:rPr>
        <w:t>мекемесіне</w:t>
      </w:r>
      <w:proofErr w:type="spellEnd"/>
    </w:p>
    <w:p w:rsidR="0071172A" w:rsidRPr="00A54AE3" w:rsidRDefault="00962764" w:rsidP="00A54AE3">
      <w:pPr>
        <w:pStyle w:val="1"/>
        <w:shd w:val="clear" w:color="auto" w:fill="FFFFFF"/>
        <w:spacing w:before="0" w:beforeAutospacing="0" w:after="0" w:afterAutospacing="0"/>
        <w:ind w:firstLine="708"/>
        <w:jc w:val="both"/>
        <w:textAlignment w:val="baseline"/>
        <w:rPr>
          <w:rFonts w:ascii="Arial" w:hAnsi="Arial" w:cs="Arial"/>
          <w:b w:val="0"/>
          <w:bCs w:val="0"/>
          <w:color w:val="000000" w:themeColor="text1"/>
          <w:spacing w:val="9"/>
          <w:sz w:val="28"/>
          <w:szCs w:val="28"/>
          <w:lang w:val="kk-KZ"/>
        </w:rPr>
      </w:pPr>
      <w:r w:rsidRPr="00A54AE3">
        <w:rPr>
          <w:rFonts w:ascii="Arial" w:hAnsi="Arial" w:cs="Arial"/>
          <w:sz w:val="28"/>
          <w:szCs w:val="28"/>
          <w:lang w:val="kk-KZ"/>
        </w:rPr>
        <w:t xml:space="preserve">Автордың ТАЖ және лауазымы: </w:t>
      </w:r>
      <w:r w:rsidR="0071172A" w:rsidRPr="00A54AE3">
        <w:rPr>
          <w:rStyle w:val="y2iqfc"/>
          <w:rFonts w:ascii="Arial" w:hAnsi="Arial" w:cs="Arial"/>
          <w:b w:val="0"/>
          <w:color w:val="000000" w:themeColor="text1"/>
          <w:sz w:val="28"/>
          <w:szCs w:val="28"/>
          <w:lang w:val="kk-KZ"/>
        </w:rPr>
        <w:t xml:space="preserve">Мельникова Айша Саурбаевна </w:t>
      </w:r>
      <w:r w:rsidR="000963E7" w:rsidRPr="00A54AE3">
        <w:rPr>
          <w:rFonts w:ascii="Arial" w:hAnsi="Arial" w:cs="Arial"/>
          <w:b w:val="0"/>
          <w:color w:val="000000" w:themeColor="text1"/>
          <w:sz w:val="28"/>
          <w:szCs w:val="28"/>
          <w:lang w:val="kk-KZ"/>
        </w:rPr>
        <w:t xml:space="preserve">«Солтүстік Қазақстан облысы Есіл ауданы әкімдігінің жұмыспен қамту және әлеуметтік бағдарламалар бөлімі» </w:t>
      </w:r>
      <w:r w:rsidR="000963E7" w:rsidRPr="00A54AE3">
        <w:rPr>
          <w:rFonts w:ascii="Arial" w:hAnsi="Arial" w:cs="Arial"/>
          <w:b w:val="0"/>
          <w:bCs w:val="0"/>
          <w:color w:val="000000" w:themeColor="text1"/>
          <w:spacing w:val="9"/>
          <w:sz w:val="28"/>
          <w:szCs w:val="28"/>
          <w:lang w:val="kk-KZ"/>
        </w:rPr>
        <w:t>к</w:t>
      </w:r>
      <w:r w:rsidR="000963E7">
        <w:rPr>
          <w:rFonts w:ascii="Arial" w:hAnsi="Arial" w:cs="Arial"/>
          <w:b w:val="0"/>
          <w:bCs w:val="0"/>
          <w:color w:val="000000" w:themeColor="text1"/>
          <w:spacing w:val="9"/>
          <w:sz w:val="28"/>
          <w:szCs w:val="28"/>
          <w:lang w:val="kk-KZ"/>
        </w:rPr>
        <w:t>оммуналдық мемлекеттік мекемесінің</w:t>
      </w:r>
      <w:r w:rsidR="000963E7" w:rsidRPr="00A54AE3">
        <w:rPr>
          <w:rStyle w:val="y2iqfc"/>
          <w:rFonts w:ascii="Arial" w:hAnsi="Arial" w:cs="Arial"/>
          <w:b w:val="0"/>
          <w:color w:val="000000" w:themeColor="text1"/>
          <w:sz w:val="28"/>
          <w:szCs w:val="28"/>
          <w:lang w:val="kk-KZ"/>
        </w:rPr>
        <w:t xml:space="preserve"> </w:t>
      </w:r>
      <w:r w:rsidR="0071172A" w:rsidRPr="00A54AE3">
        <w:rPr>
          <w:rStyle w:val="y2iqfc"/>
          <w:rFonts w:ascii="Arial" w:hAnsi="Arial" w:cs="Arial"/>
          <w:b w:val="0"/>
          <w:color w:val="000000" w:themeColor="text1"/>
          <w:sz w:val="28"/>
          <w:szCs w:val="28"/>
          <w:lang w:val="kk-KZ"/>
        </w:rPr>
        <w:t>мүмкіндігі шектеулі тұлғалармен жұмыс жөніндегі бас маман</w:t>
      </w:r>
      <w:r w:rsidR="000963E7">
        <w:rPr>
          <w:rStyle w:val="y2iqfc"/>
          <w:rFonts w:ascii="Arial" w:hAnsi="Arial" w:cs="Arial"/>
          <w:b w:val="0"/>
          <w:color w:val="000000" w:themeColor="text1"/>
          <w:sz w:val="28"/>
          <w:szCs w:val="28"/>
          <w:lang w:val="kk-KZ"/>
        </w:rPr>
        <w:t>ы</w:t>
      </w:r>
      <w:r w:rsidR="0071172A" w:rsidRPr="00A54AE3">
        <w:rPr>
          <w:rStyle w:val="y2iqfc"/>
          <w:rFonts w:ascii="Arial" w:hAnsi="Arial" w:cs="Arial"/>
          <w:b w:val="0"/>
          <w:color w:val="000000" w:themeColor="text1"/>
          <w:sz w:val="28"/>
          <w:szCs w:val="28"/>
          <w:lang w:val="kk-KZ"/>
        </w:rPr>
        <w:t xml:space="preserve"> </w:t>
      </w:r>
    </w:p>
    <w:p w:rsidR="00D05E00" w:rsidRPr="00A54AE3" w:rsidRDefault="00D05E00" w:rsidP="00A54AE3">
      <w:pPr>
        <w:pStyle w:val="a3"/>
        <w:ind w:firstLine="708"/>
        <w:jc w:val="both"/>
        <w:rPr>
          <w:rStyle w:val="y2iqfc"/>
          <w:rFonts w:ascii="Arial" w:hAnsi="Arial" w:cs="Arial"/>
          <w:color w:val="000000" w:themeColor="text1"/>
          <w:sz w:val="28"/>
          <w:szCs w:val="28"/>
          <w:lang w:val="kk-KZ"/>
        </w:rPr>
      </w:pPr>
      <w:r w:rsidRPr="00A54AE3">
        <w:rPr>
          <w:rStyle w:val="y2iqfc"/>
          <w:rFonts w:ascii="Arial" w:hAnsi="Arial" w:cs="Arial"/>
          <w:b/>
          <w:color w:val="1F1F1F"/>
          <w:sz w:val="28"/>
          <w:szCs w:val="28"/>
          <w:lang w:val="kk-KZ"/>
        </w:rPr>
        <w:t>Күні:</w:t>
      </w:r>
      <w:r w:rsidRPr="00A54AE3">
        <w:rPr>
          <w:rStyle w:val="y2iqfc"/>
          <w:rFonts w:ascii="Arial" w:hAnsi="Arial" w:cs="Arial"/>
          <w:color w:val="1F1F1F"/>
          <w:sz w:val="28"/>
          <w:szCs w:val="28"/>
          <w:lang w:val="kk-KZ"/>
        </w:rPr>
        <w:t xml:space="preserve"> </w:t>
      </w:r>
      <w:r w:rsidRPr="00A54AE3">
        <w:rPr>
          <w:rStyle w:val="y2iqfc"/>
          <w:rFonts w:ascii="Arial" w:hAnsi="Arial" w:cs="Arial"/>
          <w:color w:val="000000" w:themeColor="text1"/>
          <w:sz w:val="28"/>
          <w:szCs w:val="28"/>
          <w:lang w:val="kk-KZ"/>
        </w:rPr>
        <w:t>2</w:t>
      </w:r>
      <w:r w:rsidR="004F6F14">
        <w:rPr>
          <w:rStyle w:val="y2iqfc"/>
          <w:rFonts w:ascii="Arial" w:hAnsi="Arial" w:cs="Arial"/>
          <w:color w:val="000000" w:themeColor="text1"/>
          <w:sz w:val="28"/>
          <w:szCs w:val="28"/>
          <w:lang w:val="kk-KZ"/>
        </w:rPr>
        <w:t>4</w:t>
      </w:r>
      <w:bookmarkStart w:id="0" w:name="_GoBack"/>
      <w:bookmarkEnd w:id="0"/>
      <w:r w:rsidRPr="00A54AE3">
        <w:rPr>
          <w:rStyle w:val="y2iqfc"/>
          <w:rFonts w:ascii="Arial" w:hAnsi="Arial" w:cs="Arial"/>
          <w:color w:val="000000" w:themeColor="text1"/>
          <w:sz w:val="28"/>
          <w:szCs w:val="28"/>
          <w:lang w:val="kk-KZ"/>
        </w:rPr>
        <w:t xml:space="preserve"> қыркүйек 2025 жыл.</w:t>
      </w:r>
    </w:p>
    <w:p w:rsidR="0058775E" w:rsidRPr="00A54AE3" w:rsidRDefault="0058775E" w:rsidP="00A54AE3">
      <w:pPr>
        <w:pStyle w:val="a3"/>
        <w:jc w:val="both"/>
        <w:rPr>
          <w:rStyle w:val="y2iqfc"/>
          <w:rFonts w:ascii="Arial" w:hAnsi="Arial" w:cs="Arial"/>
          <w:color w:val="000000" w:themeColor="text1"/>
          <w:sz w:val="28"/>
          <w:szCs w:val="28"/>
          <w:lang w:val="kk-KZ"/>
        </w:rPr>
      </w:pPr>
    </w:p>
    <w:p w:rsidR="0058775E" w:rsidRPr="00A54AE3" w:rsidRDefault="0058775E" w:rsidP="000963E7">
      <w:pPr>
        <w:pStyle w:val="a3"/>
        <w:ind w:firstLine="708"/>
        <w:jc w:val="center"/>
        <w:rPr>
          <w:rStyle w:val="y2iqfc"/>
          <w:rFonts w:ascii="Arial" w:hAnsi="Arial" w:cs="Arial"/>
          <w:b/>
          <w:color w:val="000000" w:themeColor="text1"/>
          <w:sz w:val="28"/>
          <w:szCs w:val="28"/>
          <w:lang w:val="kk-KZ"/>
        </w:rPr>
      </w:pPr>
      <w:r w:rsidRPr="00A54AE3">
        <w:rPr>
          <w:rStyle w:val="y2iqfc"/>
          <w:rFonts w:ascii="Arial" w:hAnsi="Arial" w:cs="Arial"/>
          <w:b/>
          <w:color w:val="000000" w:themeColor="text1"/>
          <w:sz w:val="28"/>
          <w:szCs w:val="28"/>
          <w:lang w:val="kk-KZ"/>
        </w:rPr>
        <w:t>Аналитикалық жазба</w:t>
      </w:r>
    </w:p>
    <w:p w:rsidR="0058775E" w:rsidRPr="00A54AE3" w:rsidRDefault="0058775E" w:rsidP="00A54AE3">
      <w:pPr>
        <w:pStyle w:val="a3"/>
        <w:ind w:left="708"/>
        <w:jc w:val="both"/>
        <w:rPr>
          <w:rFonts w:ascii="Arial" w:hAnsi="Arial" w:cs="Arial"/>
          <w:color w:val="1F1F1F"/>
          <w:sz w:val="28"/>
          <w:szCs w:val="28"/>
          <w:shd w:val="clear" w:color="auto" w:fill="F8F9FA"/>
          <w:lang w:val="kk-KZ"/>
        </w:rPr>
      </w:pPr>
      <w:r w:rsidRPr="00A54AE3">
        <w:rPr>
          <w:rFonts w:ascii="Arial" w:hAnsi="Arial" w:cs="Arial"/>
          <w:sz w:val="28"/>
          <w:szCs w:val="28"/>
          <w:lang w:val="kk-KZ"/>
        </w:rPr>
        <w:br/>
      </w:r>
      <w:r w:rsidRPr="00A54AE3">
        <w:rPr>
          <w:rFonts w:ascii="Arial" w:hAnsi="Arial" w:cs="Arial"/>
          <w:b/>
          <w:color w:val="000000" w:themeColor="text1"/>
          <w:sz w:val="28"/>
          <w:szCs w:val="28"/>
          <w:shd w:val="clear" w:color="auto" w:fill="F8F9FA"/>
          <w:lang w:val="kk-KZ"/>
        </w:rPr>
        <w:t>Тақырыбы:</w:t>
      </w:r>
      <w:r w:rsidRPr="00A54AE3">
        <w:rPr>
          <w:rFonts w:ascii="Arial" w:hAnsi="Arial" w:cs="Arial"/>
          <w:color w:val="000000" w:themeColor="text1"/>
          <w:sz w:val="28"/>
          <w:szCs w:val="28"/>
          <w:shd w:val="clear" w:color="auto" w:fill="F8F9FA"/>
          <w:lang w:val="kk-KZ"/>
        </w:rPr>
        <w:t xml:space="preserve"> «Есіл ауданындағы мүгедектерді жұмыспен қамту мәселесі</w:t>
      </w:r>
      <w:r w:rsidRPr="00A54AE3">
        <w:rPr>
          <w:rFonts w:ascii="Arial" w:hAnsi="Arial" w:cs="Arial"/>
          <w:color w:val="1F1F1F"/>
          <w:sz w:val="28"/>
          <w:szCs w:val="28"/>
          <w:shd w:val="clear" w:color="auto" w:fill="F8F9FA"/>
          <w:lang w:val="kk-KZ"/>
        </w:rPr>
        <w:t>».</w:t>
      </w:r>
    </w:p>
    <w:p w:rsidR="00A54AE3" w:rsidRPr="00A54AE3" w:rsidRDefault="00A54AE3" w:rsidP="00A54AE3">
      <w:pPr>
        <w:pStyle w:val="a3"/>
        <w:ind w:left="708"/>
        <w:jc w:val="both"/>
        <w:rPr>
          <w:rFonts w:ascii="Arial" w:hAnsi="Arial" w:cs="Arial"/>
          <w:color w:val="1F1F1F"/>
          <w:sz w:val="28"/>
          <w:szCs w:val="28"/>
          <w:shd w:val="clear" w:color="auto" w:fill="F8F9FA"/>
          <w:lang w:val="kk-KZ"/>
        </w:rPr>
      </w:pPr>
    </w:p>
    <w:p w:rsidR="0058775E" w:rsidRPr="00A54AE3" w:rsidRDefault="0058775E" w:rsidP="00A54AE3">
      <w:pPr>
        <w:pStyle w:val="a3"/>
        <w:ind w:firstLine="708"/>
        <w:jc w:val="both"/>
        <w:rPr>
          <w:rStyle w:val="y2iqfc"/>
          <w:rFonts w:ascii="Arial" w:hAnsi="Arial" w:cs="Arial"/>
          <w:color w:val="000000" w:themeColor="text1"/>
          <w:sz w:val="28"/>
          <w:szCs w:val="28"/>
          <w:lang w:val="kk-KZ"/>
        </w:rPr>
      </w:pPr>
      <w:r w:rsidRPr="00A54AE3">
        <w:rPr>
          <w:rStyle w:val="y2iqfc"/>
          <w:rFonts w:ascii="Arial" w:hAnsi="Arial" w:cs="Arial"/>
          <w:b/>
          <w:color w:val="000000" w:themeColor="text1"/>
          <w:sz w:val="28"/>
          <w:szCs w:val="28"/>
          <w:lang w:val="kk-KZ"/>
        </w:rPr>
        <w:t>Негізгі сөздер:</w:t>
      </w:r>
      <w:r w:rsidRPr="00A54AE3">
        <w:rPr>
          <w:rStyle w:val="y2iqfc"/>
          <w:rFonts w:ascii="Arial" w:hAnsi="Arial" w:cs="Arial"/>
          <w:color w:val="000000" w:themeColor="text1"/>
          <w:sz w:val="28"/>
          <w:szCs w:val="28"/>
          <w:lang w:val="kk-KZ"/>
        </w:rPr>
        <w:t xml:space="preserve"> жұмыспен қамту, мүгедектер, жұмыс беруші, қолдау шаралары, әлеуметтік саясат.</w:t>
      </w:r>
    </w:p>
    <w:p w:rsidR="0058775E" w:rsidRPr="00A54AE3" w:rsidRDefault="0058775E" w:rsidP="00A54AE3">
      <w:pPr>
        <w:pStyle w:val="HTML"/>
        <w:shd w:val="clear" w:color="auto" w:fill="F8F9FA"/>
        <w:spacing w:line="673" w:lineRule="atLeast"/>
        <w:jc w:val="center"/>
        <w:rPr>
          <w:rFonts w:ascii="Arial" w:hAnsi="Arial" w:cs="Arial"/>
          <w:b/>
          <w:color w:val="000000" w:themeColor="text1"/>
          <w:sz w:val="28"/>
          <w:szCs w:val="28"/>
          <w:lang w:val="kk-KZ"/>
        </w:rPr>
      </w:pPr>
      <w:r w:rsidRPr="00A54AE3">
        <w:rPr>
          <w:rStyle w:val="y2iqfc"/>
          <w:rFonts w:ascii="Arial" w:hAnsi="Arial" w:cs="Arial"/>
          <w:b/>
          <w:color w:val="000000" w:themeColor="text1"/>
          <w:sz w:val="28"/>
          <w:szCs w:val="28"/>
          <w:lang w:val="kk-KZ"/>
        </w:rPr>
        <w:t>Кіріспе</w:t>
      </w:r>
    </w:p>
    <w:p w:rsidR="0058775E" w:rsidRPr="00A54AE3" w:rsidRDefault="0058775E" w:rsidP="00A54AE3">
      <w:pPr>
        <w:pStyle w:val="a3"/>
        <w:ind w:firstLine="708"/>
        <w:jc w:val="both"/>
        <w:rPr>
          <w:rStyle w:val="y2iqfc"/>
          <w:rFonts w:ascii="Arial" w:hAnsi="Arial" w:cs="Arial"/>
          <w:b/>
          <w:color w:val="000000" w:themeColor="text1"/>
          <w:sz w:val="28"/>
          <w:szCs w:val="28"/>
          <w:lang w:val="kk-KZ"/>
        </w:rPr>
      </w:pPr>
      <w:r w:rsidRPr="00A54AE3">
        <w:rPr>
          <w:rFonts w:ascii="Arial" w:hAnsi="Arial" w:cs="Arial"/>
          <w:color w:val="000000" w:themeColor="text1"/>
          <w:sz w:val="28"/>
          <w:szCs w:val="28"/>
          <w:lang w:val="kk-KZ"/>
        </w:rPr>
        <w:t>Қазіргі жағдайда мүгедектігі бар адамдар үшін жұмысқа орналасу мәселесі ерекше өзекті болып отыр. Бұл, бір жағынан, мүгедектігі бар адамдарды жұмысқа орналастыруға қатысты заңнаманың талаптарымен, ал екінші жағынан, жұмыс берушілердің оларды жұмысқа қабылдауға құлықсыздығымен байланысты. Көтеріліп отырған өзекті мәселелердің бірі – жұмыс берушілер мүгедектігі бар адамдарды қандай қызметтерге алу керектігін білмейді, ал мүгедектігі бар адамдар өздерінің қандай жұмысқа орналасуға мүмкіндігі бар екенін, қандай шектеулермен қайда бара алатынын білмейді.</w:t>
      </w:r>
    </w:p>
    <w:p w:rsidR="00962764" w:rsidRPr="00A54AE3" w:rsidRDefault="00962764" w:rsidP="00A54AE3">
      <w:pPr>
        <w:pStyle w:val="a3"/>
        <w:ind w:firstLine="708"/>
        <w:jc w:val="both"/>
        <w:rPr>
          <w:rStyle w:val="anegp0gi0b9av8jahpyh"/>
          <w:rFonts w:ascii="Arial" w:hAnsi="Arial" w:cs="Arial"/>
          <w:sz w:val="28"/>
          <w:szCs w:val="28"/>
          <w:lang w:val="kk-KZ"/>
        </w:rPr>
      </w:pPr>
      <w:r w:rsidRPr="00A54AE3">
        <w:rPr>
          <w:rStyle w:val="anegp0gi0b9av8jahpyh"/>
          <w:rFonts w:ascii="Arial" w:hAnsi="Arial" w:cs="Arial"/>
          <w:sz w:val="28"/>
          <w:szCs w:val="28"/>
          <w:lang w:val="kk-KZ"/>
        </w:rPr>
        <w:t>Бұл</w:t>
      </w:r>
      <w:r w:rsidRPr="00A54AE3">
        <w:rPr>
          <w:rFonts w:ascii="Arial" w:hAnsi="Arial" w:cs="Arial"/>
          <w:sz w:val="28"/>
          <w:szCs w:val="28"/>
          <w:lang w:val="kk-KZ"/>
        </w:rPr>
        <w:t xml:space="preserve"> </w:t>
      </w:r>
      <w:r w:rsidR="000963E7">
        <w:rPr>
          <w:rFonts w:ascii="Arial" w:hAnsi="Arial" w:cs="Arial"/>
          <w:sz w:val="28"/>
          <w:szCs w:val="28"/>
          <w:lang w:val="kk-KZ"/>
        </w:rPr>
        <w:t>т</w:t>
      </w:r>
      <w:r w:rsidRPr="00A54AE3">
        <w:rPr>
          <w:rStyle w:val="anegp0gi0b9av8jahpyh"/>
          <w:rFonts w:ascii="Arial" w:hAnsi="Arial" w:cs="Arial"/>
          <w:sz w:val="28"/>
          <w:szCs w:val="28"/>
          <w:lang w:val="kk-KZ"/>
        </w:rPr>
        <w:t>алдамалық</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жазбаның</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мақсаты</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мүмкіндігі</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шектеулі</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адамдарды</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жұмысқа</w:t>
      </w:r>
      <w:r w:rsidRPr="00A54AE3">
        <w:rPr>
          <w:rFonts w:ascii="Arial" w:hAnsi="Arial" w:cs="Arial"/>
          <w:sz w:val="28"/>
          <w:szCs w:val="28"/>
          <w:lang w:val="kk-KZ"/>
        </w:rPr>
        <w:t xml:space="preserve"> орналастырудың </w:t>
      </w:r>
      <w:r w:rsidRPr="00A54AE3">
        <w:rPr>
          <w:rStyle w:val="anegp0gi0b9av8jahpyh"/>
          <w:rFonts w:ascii="Arial" w:hAnsi="Arial" w:cs="Arial"/>
          <w:sz w:val="28"/>
          <w:szCs w:val="28"/>
          <w:lang w:val="kk-KZ"/>
        </w:rPr>
        <w:t>қолданыстағы</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әдістерін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талдау</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олардың</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тиімділігін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бағалау</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және</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Қазақстан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Республикасының,</w:t>
      </w:r>
      <w:r w:rsidRPr="00A54AE3">
        <w:rPr>
          <w:rFonts w:ascii="Arial" w:hAnsi="Arial" w:cs="Arial"/>
          <w:sz w:val="28"/>
          <w:szCs w:val="28"/>
          <w:lang w:val="kk-KZ"/>
        </w:rPr>
        <w:t xml:space="preserve"> атап </w:t>
      </w:r>
      <w:r w:rsidRPr="00A54AE3">
        <w:rPr>
          <w:rStyle w:val="anegp0gi0b9av8jahpyh"/>
          <w:rFonts w:ascii="Arial" w:hAnsi="Arial" w:cs="Arial"/>
          <w:sz w:val="28"/>
          <w:szCs w:val="28"/>
          <w:lang w:val="kk-KZ"/>
        </w:rPr>
        <w:t>айтқанда</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Есіл</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ауданының</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мысалында</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жағдайды</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жақсарту</w:t>
      </w:r>
      <w:r w:rsidRPr="00A54AE3">
        <w:rPr>
          <w:rFonts w:ascii="Arial" w:hAnsi="Arial" w:cs="Arial"/>
          <w:sz w:val="28"/>
          <w:szCs w:val="28"/>
          <w:lang w:val="kk-KZ"/>
        </w:rPr>
        <w:t xml:space="preserve"> бойынша </w:t>
      </w:r>
      <w:r w:rsidRPr="00A54AE3">
        <w:rPr>
          <w:rStyle w:val="anegp0gi0b9av8jahpyh"/>
          <w:rFonts w:ascii="Arial" w:hAnsi="Arial" w:cs="Arial"/>
          <w:sz w:val="28"/>
          <w:szCs w:val="28"/>
          <w:lang w:val="kk-KZ"/>
        </w:rPr>
        <w:t>ұсынымдар</w:t>
      </w:r>
      <w:r w:rsidRPr="00A54AE3">
        <w:rPr>
          <w:rFonts w:ascii="Arial" w:hAnsi="Arial" w:cs="Arial"/>
          <w:sz w:val="28"/>
          <w:szCs w:val="28"/>
          <w:lang w:val="kk-KZ"/>
        </w:rPr>
        <w:t xml:space="preserve"> ұсыну болып табылады</w:t>
      </w:r>
      <w:r w:rsidRPr="00A54AE3">
        <w:rPr>
          <w:rStyle w:val="anegp0gi0b9av8jahpyh"/>
          <w:rFonts w:ascii="Arial" w:hAnsi="Arial" w:cs="Arial"/>
          <w:sz w:val="28"/>
          <w:szCs w:val="28"/>
          <w:lang w:val="kk-KZ"/>
        </w:rPr>
        <w:t>.</w:t>
      </w:r>
      <w:r w:rsidR="000963E7">
        <w:rPr>
          <w:rStyle w:val="anegp0gi0b9av8jahpyh"/>
          <w:rFonts w:ascii="Arial" w:hAnsi="Arial" w:cs="Arial"/>
          <w:sz w:val="28"/>
          <w:szCs w:val="28"/>
          <w:lang w:val="kk-KZ"/>
        </w:rPr>
        <w:t xml:space="preserve"> </w:t>
      </w:r>
      <w:r w:rsidRPr="00A54AE3">
        <w:rPr>
          <w:rStyle w:val="anegp0gi0b9av8jahpyh"/>
          <w:rFonts w:ascii="Arial" w:hAnsi="Arial" w:cs="Arial"/>
          <w:sz w:val="28"/>
          <w:szCs w:val="28"/>
          <w:lang w:val="kk-KZ"/>
        </w:rPr>
        <w:t>Мүмкіндігі</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шектеулі</w:t>
      </w:r>
      <w:r w:rsidRPr="00A54AE3">
        <w:rPr>
          <w:rFonts w:ascii="Arial" w:hAnsi="Arial" w:cs="Arial"/>
          <w:sz w:val="28"/>
          <w:szCs w:val="28"/>
          <w:lang w:val="kk-KZ"/>
        </w:rPr>
        <w:t xml:space="preserve"> жандарды жұмысқа </w:t>
      </w:r>
      <w:r w:rsidRPr="00A54AE3">
        <w:rPr>
          <w:rStyle w:val="anegp0gi0b9av8jahpyh"/>
          <w:rFonts w:ascii="Arial" w:hAnsi="Arial" w:cs="Arial"/>
          <w:sz w:val="28"/>
          <w:szCs w:val="28"/>
          <w:lang w:val="kk-KZ"/>
        </w:rPr>
        <w:t>орналастыру</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мәселесі</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қалай</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шешіледі?</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Неліктен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жұмыс</w:t>
      </w:r>
      <w:r w:rsidRPr="00A54AE3">
        <w:rPr>
          <w:rFonts w:ascii="Arial" w:hAnsi="Arial" w:cs="Arial"/>
          <w:sz w:val="28"/>
          <w:szCs w:val="28"/>
          <w:lang w:val="kk-KZ"/>
        </w:rPr>
        <w:t xml:space="preserve"> берушілер </w:t>
      </w:r>
      <w:r w:rsidRPr="00A54AE3">
        <w:rPr>
          <w:rStyle w:val="anegp0gi0b9av8jahpyh"/>
          <w:rFonts w:ascii="Arial" w:hAnsi="Arial" w:cs="Arial"/>
          <w:sz w:val="28"/>
          <w:szCs w:val="28"/>
          <w:lang w:val="kk-KZ"/>
        </w:rPr>
        <w:t>мүмкіндігі</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шектеулі</w:t>
      </w:r>
      <w:r w:rsidRPr="00A54AE3">
        <w:rPr>
          <w:rFonts w:ascii="Arial" w:hAnsi="Arial" w:cs="Arial"/>
          <w:sz w:val="28"/>
          <w:szCs w:val="28"/>
          <w:lang w:val="kk-KZ"/>
        </w:rPr>
        <w:t xml:space="preserve"> жоғары </w:t>
      </w:r>
      <w:r w:rsidRPr="00A54AE3">
        <w:rPr>
          <w:rStyle w:val="anegp0gi0b9av8jahpyh"/>
          <w:rFonts w:ascii="Arial" w:hAnsi="Arial" w:cs="Arial"/>
          <w:sz w:val="28"/>
          <w:szCs w:val="28"/>
          <w:lang w:val="kk-KZ"/>
        </w:rPr>
        <w:t>білікті</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мамандар</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туралы</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білмейді,</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ал</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олар</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өз</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кезегінде</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еңбек</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нарығында</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қажет</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емес</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екеніне</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сенімді</w:t>
      </w:r>
      <w:r w:rsidR="000963E7">
        <w:rPr>
          <w:rStyle w:val="anegp0gi0b9av8jahpyh"/>
          <w:rFonts w:ascii="Arial" w:hAnsi="Arial" w:cs="Arial"/>
          <w:sz w:val="28"/>
          <w:szCs w:val="28"/>
          <w:lang w:val="kk-KZ"/>
        </w:rPr>
        <w:t>.</w:t>
      </w:r>
    </w:p>
    <w:p w:rsidR="00D66304" w:rsidRPr="00A54AE3" w:rsidRDefault="00D66304" w:rsidP="00A54AE3">
      <w:pPr>
        <w:pStyle w:val="a3"/>
        <w:ind w:firstLine="708"/>
        <w:jc w:val="both"/>
        <w:rPr>
          <w:rFonts w:ascii="Arial" w:hAnsi="Arial" w:cs="Arial"/>
          <w:b/>
          <w:color w:val="000000" w:themeColor="text1"/>
          <w:sz w:val="28"/>
          <w:szCs w:val="28"/>
          <w:lang w:val="kk-KZ"/>
        </w:rPr>
      </w:pPr>
    </w:p>
    <w:p w:rsidR="00D66304" w:rsidRPr="00A54AE3" w:rsidRDefault="00D66304" w:rsidP="00A54AE3">
      <w:pPr>
        <w:pStyle w:val="a3"/>
        <w:ind w:firstLine="708"/>
        <w:jc w:val="both"/>
        <w:rPr>
          <w:rFonts w:ascii="Arial" w:hAnsi="Arial" w:cs="Arial"/>
          <w:b/>
          <w:color w:val="000000" w:themeColor="text1"/>
          <w:sz w:val="28"/>
          <w:szCs w:val="28"/>
          <w:lang w:val="kk-KZ"/>
        </w:rPr>
      </w:pPr>
      <w:r w:rsidRPr="00A54AE3">
        <w:rPr>
          <w:rFonts w:ascii="Arial" w:hAnsi="Arial" w:cs="Arial"/>
          <w:b/>
          <w:bCs/>
          <w:sz w:val="28"/>
          <w:szCs w:val="28"/>
          <w:lang w:val="kk-KZ"/>
        </w:rPr>
        <w:t xml:space="preserve">                             Зерттеу міндеттері</w:t>
      </w:r>
    </w:p>
    <w:p w:rsidR="00D66304" w:rsidRPr="00A54AE3" w:rsidRDefault="00D66304" w:rsidP="000963E7">
      <w:pPr>
        <w:pStyle w:val="1"/>
        <w:shd w:val="clear" w:color="auto" w:fill="FFFFFF"/>
        <w:spacing w:before="0" w:beforeAutospacing="0" w:after="0" w:afterAutospacing="0"/>
        <w:ind w:firstLine="360"/>
        <w:jc w:val="both"/>
        <w:textAlignment w:val="baseline"/>
        <w:rPr>
          <w:rFonts w:ascii="Arial" w:hAnsi="Arial" w:cs="Arial"/>
          <w:b w:val="0"/>
          <w:sz w:val="28"/>
          <w:szCs w:val="28"/>
          <w:lang w:val="kk-KZ"/>
        </w:rPr>
      </w:pPr>
      <w:r w:rsidRPr="00A54AE3">
        <w:rPr>
          <w:rStyle w:val="anegp0gi0b9av8jahpyh"/>
          <w:rFonts w:ascii="Arial" w:hAnsi="Arial" w:cs="Arial"/>
          <w:b w:val="0"/>
          <w:sz w:val="28"/>
          <w:szCs w:val="28"/>
          <w:lang w:val="kk-KZ"/>
        </w:rPr>
        <w:t>Аналитикалық</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жазбаны</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дайындау</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барысында</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келесі</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зерттеу</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әдістері</w:t>
      </w:r>
      <w:r w:rsidRPr="00A54AE3">
        <w:rPr>
          <w:rFonts w:ascii="Arial" w:hAnsi="Arial" w:cs="Arial"/>
          <w:b w:val="0"/>
          <w:sz w:val="28"/>
          <w:szCs w:val="28"/>
          <w:lang w:val="kk-KZ"/>
        </w:rPr>
        <w:t xml:space="preserve"> қолданылды: </w:t>
      </w:r>
    </w:p>
    <w:p w:rsidR="00D05E00" w:rsidRPr="00A54AE3" w:rsidRDefault="00D66304" w:rsidP="00A54AE3">
      <w:pPr>
        <w:pStyle w:val="1"/>
        <w:numPr>
          <w:ilvl w:val="0"/>
          <w:numId w:val="1"/>
        </w:numPr>
        <w:shd w:val="clear" w:color="auto" w:fill="FFFFFF"/>
        <w:spacing w:before="0" w:beforeAutospacing="0" w:after="0" w:afterAutospacing="0"/>
        <w:jc w:val="both"/>
        <w:textAlignment w:val="baseline"/>
        <w:rPr>
          <w:rStyle w:val="anegp0gi0b9av8jahpyh"/>
          <w:rFonts w:ascii="Arial" w:hAnsi="Arial" w:cs="Arial"/>
          <w:b w:val="0"/>
          <w:sz w:val="28"/>
          <w:szCs w:val="28"/>
          <w:lang w:val="kk-KZ"/>
        </w:rPr>
      </w:pPr>
      <w:r w:rsidRPr="00A54AE3">
        <w:rPr>
          <w:rStyle w:val="anegp0gi0b9av8jahpyh"/>
          <w:rFonts w:ascii="Arial" w:hAnsi="Arial" w:cs="Arial"/>
          <w:b w:val="0"/>
          <w:sz w:val="28"/>
          <w:szCs w:val="28"/>
          <w:lang w:val="kk-KZ"/>
        </w:rPr>
        <w:t>Нормативтік-құқықтық</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базаны</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талдау:мүгедектерді</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жұмысқа</w:t>
      </w:r>
      <w:r w:rsidRPr="00A54AE3">
        <w:rPr>
          <w:rFonts w:ascii="Arial" w:hAnsi="Arial" w:cs="Arial"/>
          <w:b w:val="0"/>
          <w:sz w:val="28"/>
          <w:szCs w:val="28"/>
          <w:lang w:val="kk-KZ"/>
        </w:rPr>
        <w:t xml:space="preserve"> орналастыруды </w:t>
      </w:r>
      <w:r w:rsidRPr="00A54AE3">
        <w:rPr>
          <w:rStyle w:val="anegp0gi0b9av8jahpyh"/>
          <w:rFonts w:ascii="Arial" w:hAnsi="Arial" w:cs="Arial"/>
          <w:b w:val="0"/>
          <w:sz w:val="28"/>
          <w:szCs w:val="28"/>
          <w:lang w:val="kk-KZ"/>
        </w:rPr>
        <w:t>реттейтін</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Қазақстан</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Республикасының</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заңдары</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мен</w:t>
      </w:r>
      <w:r w:rsidRPr="00A54AE3">
        <w:rPr>
          <w:rFonts w:ascii="Arial" w:hAnsi="Arial" w:cs="Arial"/>
          <w:b w:val="0"/>
          <w:sz w:val="28"/>
          <w:szCs w:val="28"/>
          <w:lang w:val="kk-KZ"/>
        </w:rPr>
        <w:t xml:space="preserve"> заңға </w:t>
      </w:r>
      <w:r w:rsidRPr="00A54AE3">
        <w:rPr>
          <w:rStyle w:val="anegp0gi0b9av8jahpyh"/>
          <w:rFonts w:ascii="Arial" w:hAnsi="Arial" w:cs="Arial"/>
          <w:b w:val="0"/>
          <w:sz w:val="28"/>
          <w:szCs w:val="28"/>
          <w:lang w:val="kk-KZ"/>
        </w:rPr>
        <w:t>тәуелді</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актілері</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(оның</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ішінде</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lastRenderedPageBreak/>
        <w:t>"мүгедектердіәлеуметтік</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қорғау</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туралы"</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ҚР</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Заңы</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ҚР</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Еңбек</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кодексі,</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Үкімет</w:t>
      </w:r>
      <w:r w:rsidRPr="00A54AE3">
        <w:rPr>
          <w:rFonts w:ascii="Arial" w:hAnsi="Arial" w:cs="Arial"/>
          <w:b w:val="0"/>
          <w:sz w:val="28"/>
          <w:szCs w:val="28"/>
          <w:lang w:val="kk-KZ"/>
        </w:rPr>
        <w:t xml:space="preserve"> қаулылары </w:t>
      </w:r>
      <w:r w:rsidRPr="00A54AE3">
        <w:rPr>
          <w:rStyle w:val="anegp0gi0b9av8jahpyh"/>
          <w:rFonts w:ascii="Arial" w:hAnsi="Arial" w:cs="Arial"/>
          <w:b w:val="0"/>
          <w:sz w:val="28"/>
          <w:szCs w:val="28"/>
          <w:lang w:val="kk-KZ"/>
        </w:rPr>
        <w:t>және</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т</w:t>
      </w:r>
      <w:r w:rsidRPr="00A54AE3">
        <w:rPr>
          <w:rFonts w:ascii="Arial" w:hAnsi="Arial" w:cs="Arial"/>
          <w:b w:val="0"/>
          <w:sz w:val="28"/>
          <w:szCs w:val="28"/>
          <w:lang w:val="kk-KZ"/>
        </w:rPr>
        <w:t>.б.</w:t>
      </w:r>
      <w:r w:rsidRPr="00A54AE3">
        <w:rPr>
          <w:rStyle w:val="anegp0gi0b9av8jahpyh"/>
          <w:rFonts w:ascii="Arial" w:hAnsi="Arial" w:cs="Arial"/>
          <w:b w:val="0"/>
          <w:sz w:val="28"/>
          <w:szCs w:val="28"/>
          <w:lang w:val="kk-KZ"/>
        </w:rPr>
        <w:t>)</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зерделенді.</w:t>
      </w:r>
    </w:p>
    <w:p w:rsidR="000963E7" w:rsidRPr="000963E7" w:rsidRDefault="00D66304" w:rsidP="00A54AE3">
      <w:pPr>
        <w:pStyle w:val="1"/>
        <w:numPr>
          <w:ilvl w:val="0"/>
          <w:numId w:val="1"/>
        </w:numPr>
        <w:shd w:val="clear" w:color="auto" w:fill="FFFFFF"/>
        <w:spacing w:before="0" w:beforeAutospacing="0" w:after="0" w:afterAutospacing="0"/>
        <w:jc w:val="both"/>
        <w:textAlignment w:val="baseline"/>
        <w:rPr>
          <w:rFonts w:ascii="Arial" w:hAnsi="Arial" w:cs="Arial"/>
          <w:b w:val="0"/>
          <w:bCs w:val="0"/>
          <w:color w:val="000000" w:themeColor="text1"/>
          <w:spacing w:val="9"/>
          <w:sz w:val="28"/>
          <w:szCs w:val="28"/>
          <w:lang w:val="kk-KZ"/>
        </w:rPr>
      </w:pP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Ресми</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статистиканың</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Контент-талдауы:</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Статистика</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комитетінің</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ҚР</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Еңбек</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және</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халықты</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әлеуметтік</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қорғау</w:t>
      </w:r>
      <w:r w:rsidRPr="00A54AE3">
        <w:rPr>
          <w:rFonts w:ascii="Arial" w:hAnsi="Arial" w:cs="Arial"/>
          <w:b w:val="0"/>
          <w:sz w:val="28"/>
          <w:szCs w:val="28"/>
          <w:lang w:val="kk-KZ"/>
        </w:rPr>
        <w:t xml:space="preserve"> министрлігінің</w:t>
      </w:r>
      <w:r w:rsidRPr="00A54AE3">
        <w:rPr>
          <w:rStyle w:val="anegp0gi0b9av8jahpyh"/>
          <w:rFonts w:ascii="Arial" w:hAnsi="Arial" w:cs="Arial"/>
          <w:b w:val="0"/>
          <w:sz w:val="28"/>
          <w:szCs w:val="28"/>
          <w:lang w:val="kk-KZ"/>
        </w:rPr>
        <w:t>,</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Өңірлік</w:t>
      </w:r>
      <w:r w:rsidRPr="00A54AE3">
        <w:rPr>
          <w:rFonts w:ascii="Arial" w:hAnsi="Arial" w:cs="Arial"/>
          <w:b w:val="0"/>
          <w:sz w:val="28"/>
          <w:szCs w:val="28"/>
          <w:lang w:val="kk-KZ"/>
        </w:rPr>
        <w:t xml:space="preserve"> жұмыспен </w:t>
      </w:r>
      <w:r w:rsidRPr="00A54AE3">
        <w:rPr>
          <w:rStyle w:val="anegp0gi0b9av8jahpyh"/>
          <w:rFonts w:ascii="Arial" w:hAnsi="Arial" w:cs="Arial"/>
          <w:b w:val="0"/>
          <w:sz w:val="28"/>
          <w:szCs w:val="28"/>
          <w:lang w:val="kk-KZ"/>
        </w:rPr>
        <w:t>қамту</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және</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әлеуметтік</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қорғау</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басқармаларының,</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оның</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ішінде</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Есіл</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ауданы</w:t>
      </w:r>
      <w:r w:rsidRPr="00A54AE3">
        <w:rPr>
          <w:rFonts w:ascii="Arial" w:hAnsi="Arial" w:cs="Arial"/>
          <w:b w:val="0"/>
          <w:sz w:val="28"/>
          <w:szCs w:val="28"/>
          <w:lang w:val="kk-KZ"/>
        </w:rPr>
        <w:t xml:space="preserve"> бойынша </w:t>
      </w:r>
      <w:r w:rsidRPr="00A54AE3">
        <w:rPr>
          <w:rStyle w:val="anegp0gi0b9av8jahpyh"/>
          <w:rFonts w:ascii="Arial" w:hAnsi="Arial" w:cs="Arial"/>
          <w:b w:val="0"/>
          <w:sz w:val="28"/>
          <w:szCs w:val="28"/>
          <w:lang w:val="kk-KZ"/>
        </w:rPr>
        <w:t>деректері</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пайдаланылды.</w:t>
      </w:r>
      <w:r w:rsidRPr="00A54AE3">
        <w:rPr>
          <w:rFonts w:ascii="Arial" w:hAnsi="Arial" w:cs="Arial"/>
          <w:b w:val="0"/>
          <w:sz w:val="28"/>
          <w:szCs w:val="28"/>
          <w:lang w:val="kk-KZ"/>
        </w:rPr>
        <w:t xml:space="preserve"> </w:t>
      </w:r>
    </w:p>
    <w:p w:rsidR="00D66304" w:rsidRPr="00A54AE3" w:rsidRDefault="00D66304" w:rsidP="00A54AE3">
      <w:pPr>
        <w:pStyle w:val="1"/>
        <w:numPr>
          <w:ilvl w:val="0"/>
          <w:numId w:val="1"/>
        </w:numPr>
        <w:shd w:val="clear" w:color="auto" w:fill="FFFFFF"/>
        <w:spacing w:before="0" w:beforeAutospacing="0" w:after="0" w:afterAutospacing="0"/>
        <w:jc w:val="both"/>
        <w:textAlignment w:val="baseline"/>
        <w:rPr>
          <w:rFonts w:ascii="Arial" w:hAnsi="Arial" w:cs="Arial"/>
          <w:b w:val="0"/>
          <w:bCs w:val="0"/>
          <w:color w:val="000000" w:themeColor="text1"/>
          <w:spacing w:val="9"/>
          <w:sz w:val="28"/>
          <w:szCs w:val="28"/>
          <w:lang w:val="kk-KZ"/>
        </w:rPr>
      </w:pPr>
      <w:r w:rsidRPr="00A54AE3">
        <w:rPr>
          <w:rStyle w:val="anegp0gi0b9av8jahpyh"/>
          <w:rFonts w:ascii="Arial" w:hAnsi="Arial" w:cs="Arial"/>
          <w:b w:val="0"/>
          <w:sz w:val="28"/>
          <w:szCs w:val="28"/>
          <w:lang w:val="kk-KZ"/>
        </w:rPr>
        <w:t>Салыстырмалы</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талдау:</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тиімді</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модельдерді</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анықтау</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мақсатында</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Қазақстанда</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және</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халықаралық</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тәжірибеде</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қолданылатын</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жұмысқа</w:t>
      </w:r>
      <w:r w:rsidRPr="00A54AE3">
        <w:rPr>
          <w:rFonts w:ascii="Arial" w:hAnsi="Arial" w:cs="Arial"/>
          <w:b w:val="0"/>
          <w:sz w:val="28"/>
          <w:szCs w:val="28"/>
          <w:lang w:val="kk-KZ"/>
        </w:rPr>
        <w:t xml:space="preserve"> орналастырудың </w:t>
      </w:r>
      <w:r w:rsidRPr="00A54AE3">
        <w:rPr>
          <w:rStyle w:val="anegp0gi0b9av8jahpyh"/>
          <w:rFonts w:ascii="Arial" w:hAnsi="Arial" w:cs="Arial"/>
          <w:b w:val="0"/>
          <w:sz w:val="28"/>
          <w:szCs w:val="28"/>
          <w:lang w:val="kk-KZ"/>
        </w:rPr>
        <w:t>әртүрлі</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әдістерін</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салыстыру</w:t>
      </w:r>
      <w:r w:rsidRPr="00A54AE3">
        <w:rPr>
          <w:rFonts w:ascii="Arial" w:hAnsi="Arial" w:cs="Arial"/>
          <w:b w:val="0"/>
          <w:sz w:val="28"/>
          <w:szCs w:val="28"/>
          <w:lang w:val="kk-KZ"/>
        </w:rPr>
        <w:t xml:space="preserve"> </w:t>
      </w:r>
      <w:r w:rsidRPr="00A54AE3">
        <w:rPr>
          <w:rStyle w:val="anegp0gi0b9av8jahpyh"/>
          <w:rFonts w:ascii="Arial" w:hAnsi="Arial" w:cs="Arial"/>
          <w:b w:val="0"/>
          <w:sz w:val="28"/>
          <w:szCs w:val="28"/>
          <w:lang w:val="kk-KZ"/>
        </w:rPr>
        <w:t>жүргізілді.</w:t>
      </w:r>
    </w:p>
    <w:p w:rsidR="0071172A" w:rsidRPr="007A0BFB" w:rsidRDefault="0071172A" w:rsidP="00A54AE3">
      <w:pPr>
        <w:pStyle w:val="a3"/>
        <w:jc w:val="both"/>
        <w:rPr>
          <w:rStyle w:val="anegp0gi0b9av8jahpyh"/>
          <w:rFonts w:ascii="Arial" w:hAnsi="Arial" w:cs="Arial"/>
          <w:sz w:val="28"/>
          <w:szCs w:val="28"/>
          <w:lang w:val="kk-KZ"/>
        </w:rPr>
      </w:pPr>
    </w:p>
    <w:p w:rsidR="00C84C0B" w:rsidRPr="00A54AE3" w:rsidRDefault="00C84C0B" w:rsidP="00A54AE3">
      <w:pPr>
        <w:pStyle w:val="a3"/>
        <w:jc w:val="both"/>
        <w:rPr>
          <w:rFonts w:ascii="Arial" w:hAnsi="Arial" w:cs="Arial"/>
          <w:b/>
          <w:color w:val="000000" w:themeColor="text1"/>
          <w:sz w:val="28"/>
          <w:szCs w:val="28"/>
          <w:lang w:val="kk-KZ"/>
        </w:rPr>
      </w:pPr>
      <w:r w:rsidRPr="00A54AE3">
        <w:rPr>
          <w:rFonts w:ascii="Arial" w:hAnsi="Arial" w:cs="Arial"/>
          <w:color w:val="000000" w:themeColor="text1"/>
          <w:sz w:val="28"/>
          <w:szCs w:val="28"/>
          <w:lang w:val="kk-KZ"/>
        </w:rPr>
        <w:t xml:space="preserve">                                          </w:t>
      </w:r>
      <w:r w:rsidR="000963E7">
        <w:rPr>
          <w:rFonts w:ascii="Arial" w:hAnsi="Arial" w:cs="Arial"/>
          <w:b/>
          <w:color w:val="000000" w:themeColor="text1"/>
          <w:sz w:val="28"/>
          <w:szCs w:val="28"/>
          <w:lang w:val="kk-KZ"/>
        </w:rPr>
        <w:t>Негізгі бөлім</w:t>
      </w:r>
    </w:p>
    <w:p w:rsidR="0071172A" w:rsidRPr="00A54AE3" w:rsidRDefault="00C84C0B" w:rsidP="00A54AE3">
      <w:pPr>
        <w:pStyle w:val="a3"/>
        <w:ind w:firstLine="708"/>
        <w:jc w:val="both"/>
        <w:rPr>
          <w:rFonts w:ascii="Arial" w:hAnsi="Arial" w:cs="Arial"/>
          <w:sz w:val="28"/>
          <w:szCs w:val="28"/>
          <w:lang w:val="kk-KZ"/>
        </w:rPr>
      </w:pPr>
      <w:r w:rsidRPr="00A54AE3">
        <w:rPr>
          <w:rFonts w:ascii="Arial" w:hAnsi="Arial" w:cs="Arial"/>
          <w:sz w:val="28"/>
          <w:szCs w:val="28"/>
          <w:lang w:val="kk-KZ"/>
        </w:rPr>
        <w:t xml:space="preserve">Елдің дамуы туралы мүгедектігі бар адамға деген көзқарастан артық ештеңе айтылмайды. Мүмкіндігі шектеулі жандардың өмір сүру сапасын жақсарту - ҚР Басшысының </w:t>
      </w:r>
      <w:r w:rsidR="000963E7">
        <w:rPr>
          <w:rFonts w:ascii="Arial" w:hAnsi="Arial" w:cs="Arial"/>
          <w:sz w:val="28"/>
          <w:szCs w:val="28"/>
          <w:lang w:val="kk-KZ"/>
        </w:rPr>
        <w:t>«</w:t>
      </w:r>
      <w:r w:rsidRPr="00A54AE3">
        <w:rPr>
          <w:rFonts w:ascii="Arial" w:hAnsi="Arial" w:cs="Arial"/>
          <w:sz w:val="28"/>
          <w:szCs w:val="28"/>
          <w:lang w:val="kk-KZ"/>
        </w:rPr>
        <w:t>Қазақстан жолы - 2050: Бір</w:t>
      </w:r>
      <w:r w:rsidR="000963E7">
        <w:rPr>
          <w:rFonts w:ascii="Arial" w:hAnsi="Arial" w:cs="Arial"/>
          <w:sz w:val="28"/>
          <w:szCs w:val="28"/>
          <w:lang w:val="kk-KZ"/>
        </w:rPr>
        <w:t xml:space="preserve"> мақсат, бір мүдде, бір болашақ»</w:t>
      </w:r>
      <w:r w:rsidRPr="00A54AE3">
        <w:rPr>
          <w:rFonts w:ascii="Arial" w:hAnsi="Arial" w:cs="Arial"/>
          <w:sz w:val="28"/>
          <w:szCs w:val="28"/>
          <w:lang w:val="kk-KZ"/>
        </w:rPr>
        <w:t xml:space="preserve"> атты Қазақстан халқына Жолдауында айтылған негізгі міндеттерінің бірі (2014 жылғы 17 қаңтар).[2]</w:t>
      </w:r>
    </w:p>
    <w:p w:rsidR="00C84C0B" w:rsidRDefault="00C84C0B" w:rsidP="00A54AE3">
      <w:pPr>
        <w:pStyle w:val="a3"/>
        <w:ind w:firstLine="708"/>
        <w:jc w:val="both"/>
        <w:rPr>
          <w:rFonts w:ascii="Arial" w:hAnsi="Arial" w:cs="Arial"/>
          <w:sz w:val="28"/>
          <w:szCs w:val="28"/>
          <w:lang w:val="kk-KZ"/>
        </w:rPr>
      </w:pPr>
      <w:r w:rsidRPr="00A54AE3">
        <w:rPr>
          <w:rFonts w:ascii="Arial" w:hAnsi="Arial" w:cs="Arial"/>
          <w:sz w:val="28"/>
          <w:szCs w:val="28"/>
          <w:lang w:val="kk-KZ"/>
        </w:rPr>
        <w:t>Есіл ауданында, жалпы Қазақстандағы және басқа да көптеген елдердегідей, ең өткір, өзекті және тиімді шешуді талап ететін мәселелердің бірі мүгедектігі бар адамдардың қаржылық-экономикалық дербестігін қамтамасыз етуге қатысты мәселелер болды және болып қала береді. Қазіргі уақытта біздің елде ғана емес, бүкіл әлемде мүгедектердің саны өте көп екені ешкімге құпия емес. БҰҰ мәліметтері бойынша әлемде шамамен 0,5 миллиард мүгедек бар, яғни әлем халқының шамамен 10%. Әрбір мүгедек адамның жұмысқа орналасуға құқығы бар. Біздің міндетіміз-оған көмектесу. Қазақстанда мүгедектігі 60% немесе 430 мың еңбекке қабілетті жастағы 737 мың адамның ішінен. Олардың тек 25% - ы немесе 106,5 мың мүгедек адамның жұмысы бар, ал Германия, Ұлыбритания, Австралия және ЭЫДҰ-ның басқа елдерінде бұл көрсеткіш 40% - ға жетеді.[5]</w:t>
      </w:r>
    </w:p>
    <w:p w:rsidR="00C84C0B" w:rsidRPr="00A54AE3" w:rsidRDefault="00C84C0B" w:rsidP="00A54AE3">
      <w:pPr>
        <w:pStyle w:val="a3"/>
        <w:ind w:firstLine="708"/>
        <w:jc w:val="both"/>
        <w:rPr>
          <w:rFonts w:ascii="Arial" w:hAnsi="Arial" w:cs="Arial"/>
          <w:sz w:val="28"/>
          <w:szCs w:val="28"/>
          <w:lang w:val="kk-KZ"/>
        </w:rPr>
      </w:pPr>
      <w:r w:rsidRPr="00A54AE3">
        <w:rPr>
          <w:rFonts w:ascii="Arial" w:hAnsi="Arial" w:cs="Arial"/>
          <w:noProof/>
          <w:sz w:val="28"/>
          <w:szCs w:val="28"/>
        </w:rPr>
        <w:drawing>
          <wp:inline distT="0" distB="0" distL="0" distR="0">
            <wp:extent cx="5008384" cy="2398816"/>
            <wp:effectExtent l="19050" t="0" r="0" b="0"/>
            <wp:docPr id="13" name="Рисунок 13" descr="https://inbusiness.kz/uploads/2025-5/sjKqAT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nbusiness.kz/uploads/2025-5/sjKqATD7.png"/>
                    <pic:cNvPicPr>
                      <a:picLocks noChangeAspect="1" noChangeArrowheads="1"/>
                    </pic:cNvPicPr>
                  </pic:nvPicPr>
                  <pic:blipFill>
                    <a:blip r:embed="rId5" cstate="print"/>
                    <a:srcRect t="39286" r="-5523" b="4046"/>
                    <a:stretch>
                      <a:fillRect/>
                    </a:stretch>
                  </pic:blipFill>
                  <pic:spPr bwMode="auto">
                    <a:xfrm>
                      <a:off x="0" y="0"/>
                      <a:ext cx="5008384" cy="2398816"/>
                    </a:xfrm>
                    <a:prstGeom prst="rect">
                      <a:avLst/>
                    </a:prstGeom>
                    <a:noFill/>
                    <a:ln w="9525">
                      <a:noFill/>
                      <a:miter lim="800000"/>
                      <a:headEnd/>
                      <a:tailEnd/>
                    </a:ln>
                  </pic:spPr>
                </pic:pic>
              </a:graphicData>
            </a:graphic>
          </wp:inline>
        </w:drawing>
      </w:r>
    </w:p>
    <w:p w:rsidR="0071172A" w:rsidRPr="00A54AE3" w:rsidRDefault="00C84C0B" w:rsidP="00A54AE3">
      <w:pPr>
        <w:pStyle w:val="1"/>
        <w:shd w:val="clear" w:color="auto" w:fill="FFFFFF"/>
        <w:spacing w:before="0" w:beforeAutospacing="0" w:after="0" w:afterAutospacing="0"/>
        <w:jc w:val="both"/>
        <w:textAlignment w:val="baseline"/>
        <w:rPr>
          <w:rFonts w:ascii="Arial" w:hAnsi="Arial" w:cs="Arial"/>
          <w:b w:val="0"/>
          <w:bCs w:val="0"/>
          <w:color w:val="333333"/>
          <w:spacing w:val="9"/>
          <w:sz w:val="28"/>
          <w:szCs w:val="28"/>
          <w:lang w:val="kk-KZ"/>
        </w:rPr>
      </w:pPr>
      <w:r w:rsidRPr="00A54AE3">
        <w:rPr>
          <w:rFonts w:ascii="Arial" w:hAnsi="Arial" w:cs="Arial"/>
          <w:b w:val="0"/>
          <w:bCs w:val="0"/>
          <w:color w:val="333333"/>
          <w:spacing w:val="9"/>
          <w:sz w:val="28"/>
          <w:szCs w:val="28"/>
          <w:lang w:val="kk-KZ"/>
        </w:rPr>
        <w:t>2024 жылы мүгедектігі бар адамдардың саны (мың адам) [6]</w:t>
      </w:r>
    </w:p>
    <w:p w:rsidR="00C84C0B" w:rsidRPr="00A54AE3" w:rsidRDefault="00C84C0B" w:rsidP="00A54AE3">
      <w:pPr>
        <w:pStyle w:val="1"/>
        <w:shd w:val="clear" w:color="auto" w:fill="FFFFFF"/>
        <w:spacing w:before="0" w:beforeAutospacing="0" w:after="0" w:afterAutospacing="0"/>
        <w:jc w:val="both"/>
        <w:textAlignment w:val="baseline"/>
        <w:rPr>
          <w:rFonts w:ascii="Arial" w:hAnsi="Arial" w:cs="Arial"/>
          <w:b w:val="0"/>
          <w:bCs w:val="0"/>
          <w:color w:val="333333"/>
          <w:spacing w:val="9"/>
          <w:sz w:val="28"/>
          <w:szCs w:val="28"/>
          <w:lang w:val="kk-KZ"/>
        </w:rPr>
      </w:pPr>
    </w:p>
    <w:p w:rsidR="00C84C0B" w:rsidRPr="00A54AE3" w:rsidRDefault="00C84C0B" w:rsidP="00A54AE3">
      <w:pPr>
        <w:pStyle w:val="1"/>
        <w:shd w:val="clear" w:color="auto" w:fill="FFFFFF"/>
        <w:spacing w:before="0" w:beforeAutospacing="0" w:after="0" w:afterAutospacing="0"/>
        <w:ind w:firstLine="708"/>
        <w:jc w:val="both"/>
        <w:textAlignment w:val="baseline"/>
        <w:rPr>
          <w:rFonts w:ascii="Arial" w:hAnsi="Arial" w:cs="Arial"/>
          <w:b w:val="0"/>
          <w:bCs w:val="0"/>
          <w:color w:val="000000" w:themeColor="text1"/>
          <w:spacing w:val="9"/>
          <w:sz w:val="28"/>
          <w:szCs w:val="28"/>
          <w:lang w:val="kk-KZ"/>
        </w:rPr>
      </w:pPr>
      <w:r w:rsidRPr="00A54AE3">
        <w:rPr>
          <w:rFonts w:ascii="Arial" w:hAnsi="Arial" w:cs="Arial"/>
          <w:b w:val="0"/>
          <w:bCs w:val="0"/>
          <w:color w:val="000000" w:themeColor="text1"/>
          <w:spacing w:val="9"/>
          <w:sz w:val="28"/>
          <w:szCs w:val="28"/>
          <w:lang w:val="kk-KZ"/>
        </w:rPr>
        <w:t xml:space="preserve"> Есіл ауданында 1000-нан астам мүгедек адам тұрады және белсенді еңбек қызметіне мүгедектігі бар еңбекке қабілетті адамдардың бірлігі ғана тартылған. 2025 жылы 9 мүгедек адам жұмысқа орналастырылды. Осыған байланысты біз өзімізге еңбекке қабілетті жастағы мүгедектігі бар жұмыспен қамтылған адамдардың үлесін ұлғайтуды мақсат етіп қойдық.Еңбек және халықты әлеуметтік қорғау министрлігінде мүмкіндігі шектеулі жандарды жұмысқа орналастыру мәселесін шешу үшін арнайы жобалық топ құрылды. Бірқатар жобалар мен бағдарламалар бар. Негізгілерінің бірі-Нәтижелі жұмыспен қамтуд</w:t>
      </w:r>
      <w:r w:rsidR="000963E7">
        <w:rPr>
          <w:rFonts w:ascii="Arial" w:hAnsi="Arial" w:cs="Arial"/>
          <w:b w:val="0"/>
          <w:bCs w:val="0"/>
          <w:color w:val="000000" w:themeColor="text1"/>
          <w:spacing w:val="9"/>
          <w:sz w:val="28"/>
          <w:szCs w:val="28"/>
          <w:lang w:val="kk-KZ"/>
        </w:rPr>
        <w:t>ы және кәсіпкерлікті дамытудың «</w:t>
      </w:r>
      <w:r w:rsidRPr="00A54AE3">
        <w:rPr>
          <w:rFonts w:ascii="Arial" w:hAnsi="Arial" w:cs="Arial"/>
          <w:b w:val="0"/>
          <w:bCs w:val="0"/>
          <w:color w:val="000000" w:themeColor="text1"/>
          <w:spacing w:val="9"/>
          <w:sz w:val="28"/>
          <w:szCs w:val="28"/>
          <w:lang w:val="kk-KZ"/>
        </w:rPr>
        <w:t>Еңбек</w:t>
      </w:r>
      <w:r w:rsidR="000963E7">
        <w:rPr>
          <w:rFonts w:ascii="Arial" w:hAnsi="Arial" w:cs="Arial"/>
          <w:b w:val="0"/>
          <w:bCs w:val="0"/>
          <w:color w:val="000000" w:themeColor="text1"/>
          <w:spacing w:val="9"/>
          <w:sz w:val="28"/>
          <w:szCs w:val="28"/>
          <w:lang w:val="kk-KZ"/>
        </w:rPr>
        <w:t>»</w:t>
      </w:r>
      <w:r w:rsidRPr="00A54AE3">
        <w:rPr>
          <w:rFonts w:ascii="Arial" w:hAnsi="Arial" w:cs="Arial"/>
          <w:b w:val="0"/>
          <w:bCs w:val="0"/>
          <w:color w:val="000000" w:themeColor="text1"/>
          <w:spacing w:val="9"/>
          <w:sz w:val="28"/>
          <w:szCs w:val="28"/>
          <w:lang w:val="kk-KZ"/>
        </w:rPr>
        <w:t xml:space="preserve"> </w:t>
      </w:r>
      <w:r w:rsidR="000963E7">
        <w:rPr>
          <w:rFonts w:ascii="Arial" w:hAnsi="Arial" w:cs="Arial"/>
          <w:b w:val="0"/>
          <w:bCs w:val="0"/>
          <w:color w:val="000000" w:themeColor="text1"/>
          <w:spacing w:val="9"/>
          <w:sz w:val="28"/>
          <w:szCs w:val="28"/>
          <w:lang w:val="kk-KZ"/>
        </w:rPr>
        <w:t>мемлекеттік бағдарламасы</w:t>
      </w:r>
      <w:r w:rsidRPr="00A54AE3">
        <w:rPr>
          <w:rFonts w:ascii="Arial" w:hAnsi="Arial" w:cs="Arial"/>
          <w:b w:val="0"/>
          <w:bCs w:val="0"/>
          <w:color w:val="000000" w:themeColor="text1"/>
          <w:spacing w:val="9"/>
          <w:sz w:val="28"/>
          <w:szCs w:val="28"/>
          <w:lang w:val="kk-KZ"/>
        </w:rPr>
        <w:t>.</w:t>
      </w:r>
      <w:r w:rsidR="000963E7">
        <w:rPr>
          <w:rFonts w:ascii="Arial" w:hAnsi="Arial" w:cs="Arial"/>
          <w:b w:val="0"/>
          <w:bCs w:val="0"/>
          <w:color w:val="000000" w:themeColor="text1"/>
          <w:spacing w:val="9"/>
          <w:sz w:val="28"/>
          <w:szCs w:val="28"/>
          <w:lang w:val="kk-KZ"/>
        </w:rPr>
        <w:t xml:space="preserve"> </w:t>
      </w:r>
      <w:r w:rsidRPr="00A54AE3">
        <w:rPr>
          <w:rFonts w:ascii="Arial" w:hAnsi="Arial" w:cs="Arial"/>
          <w:b w:val="0"/>
          <w:bCs w:val="0"/>
          <w:color w:val="000000" w:themeColor="text1"/>
          <w:spacing w:val="9"/>
          <w:sz w:val="28"/>
          <w:szCs w:val="28"/>
          <w:lang w:val="kk-KZ"/>
        </w:rPr>
        <w:t xml:space="preserve">Ағымдағы жылдың 9 айында осы Бағдарламаға қатысушылардың құрамына 10 мың мүгедек адам енгізілді, оның ішінде 9,9 мың адам жұмысқа орналастырылды. Тұрақты жұмыс орындарына мүгедектігі бар </w:t>
      </w:r>
      <w:r w:rsidR="000963E7">
        <w:rPr>
          <w:rFonts w:ascii="Arial" w:hAnsi="Arial" w:cs="Arial"/>
          <w:b w:val="0"/>
          <w:bCs w:val="0"/>
          <w:color w:val="000000" w:themeColor="text1"/>
          <w:spacing w:val="9"/>
          <w:sz w:val="28"/>
          <w:szCs w:val="28"/>
          <w:lang w:val="kk-KZ"/>
        </w:rPr>
        <w:t xml:space="preserve">                </w:t>
      </w:r>
      <w:r w:rsidRPr="00A54AE3">
        <w:rPr>
          <w:rFonts w:ascii="Arial" w:hAnsi="Arial" w:cs="Arial"/>
          <w:b w:val="0"/>
          <w:bCs w:val="0"/>
          <w:color w:val="000000" w:themeColor="text1"/>
          <w:spacing w:val="9"/>
          <w:sz w:val="28"/>
          <w:szCs w:val="28"/>
          <w:lang w:val="kk-KZ"/>
        </w:rPr>
        <w:t>3 115 адам, уақытша жұмыс орындарына — 6 877 адам орналастырылды, әңгіме әлеуметтік жұмыс орындары, жастар практикасы және қоғамдық жұмыстар туралы болып отыр.Сонымен қатар, қысқа мерзімді кәсіптік оқытумен мүмкіндігі шектеулі 411 адам, кәсіпкерлік негіздеріне оқытумен 359 адам қамтылды. Бағдарламаға мүгедектігі бар 206 қатысушы шағын несие алды, оның 158-і өз ісін ашты. Тағы 508 грант алды. [1][5]</w:t>
      </w:r>
    </w:p>
    <w:p w:rsidR="00C84C0B" w:rsidRPr="00A54AE3" w:rsidRDefault="00C84C0B" w:rsidP="00A54AE3">
      <w:pPr>
        <w:pStyle w:val="a3"/>
        <w:ind w:firstLine="708"/>
        <w:jc w:val="both"/>
        <w:rPr>
          <w:rFonts w:ascii="Arial" w:hAnsi="Arial" w:cs="Arial"/>
          <w:b/>
          <w:bCs/>
          <w:sz w:val="28"/>
          <w:szCs w:val="28"/>
          <w:lang w:val="kk-KZ"/>
        </w:rPr>
      </w:pPr>
      <w:r w:rsidRPr="00A54AE3">
        <w:rPr>
          <w:rFonts w:ascii="Arial" w:hAnsi="Arial" w:cs="Arial"/>
          <w:sz w:val="28"/>
          <w:szCs w:val="28"/>
          <w:lang w:val="kk-KZ"/>
        </w:rPr>
        <w:t>Ауданда мүгедек адамдарды жұмысқа орналастыру үшін жұмыс орындарын квоталау, жеке оңалту, тегін кәсіптік оқыту және бизнес үшін гранттар беру бойынша шаралар қолданылады. Жұмыс берушілер арнайы еңбек жағдайларын жасауға міндетті, ал мүгедектігі бар адамдар қысқартылған жұмыс уақытына және Еңбек кодексінде көзделген басқа да жеңілдіктерге құқық алады:</w:t>
      </w:r>
      <w:r w:rsidR="000963E7">
        <w:rPr>
          <w:rFonts w:ascii="Arial" w:hAnsi="Arial" w:cs="Arial"/>
          <w:sz w:val="28"/>
          <w:szCs w:val="28"/>
          <w:lang w:val="kk-KZ"/>
        </w:rPr>
        <w:t xml:space="preserve"> </w:t>
      </w:r>
      <w:r w:rsidRPr="00A54AE3">
        <w:rPr>
          <w:rFonts w:ascii="Arial" w:hAnsi="Arial" w:cs="Arial"/>
          <w:sz w:val="28"/>
          <w:szCs w:val="28"/>
          <w:lang w:val="kk-KZ"/>
        </w:rPr>
        <w:t xml:space="preserve">egov порталында тіркелу, жұмыс іздеуші ретінде тіркелуге, өз дағдылары мен білімін көрсетуге және жұмысқа орналаспаған жағдайда жұмыссыздар базасына автоматты түрде түсуге болады; кәсіптік оңалту: тегін кәсіптік бағдарлау, талап етілетін дағдыларға оқыту көзделген, жұмыспен қамту орталықтары арқылы қайта даярлау және біліктілігін арттыру;бизнеске арналған гранттар: мемлекет "Бастау Бизнес" жобасы шеңберінде өз ісін ашу үшін өтеусіз гранттар береді, бұл мүгедек адамдарға кәсіпкерлік қызметті бастауға көмектеседі;жеңілдіктерге құқық: I және II топтағы мүгедек қызметкерлердің қысқартылған жұмыс уақытына (аптасына 36 сағаттан аспайтын) құқығы бар, сондай-ақ түнгі уақытта жұмысқа жіберілмейді жазбаша келісімінсіз және медициналық қарсы көрсетілімдерсіз.Жұмыс берушілер үшін: жұмыс орындарын квоталау: жергілікті атқарушы органдар мүгедектерді жұмысқа орналастыру квоталарын белгілейді (штаттың 2-ден 4% - на дейін), 50 адамнан кем компанияларды қоспағанда; арнайы жұмыс орындарын құру: жұмыс берушілер мүгедектердің жеке мүмкіндіктерін ескере отырып, жұмыс </w:t>
      </w:r>
      <w:r w:rsidRPr="00A54AE3">
        <w:rPr>
          <w:rFonts w:ascii="Arial" w:hAnsi="Arial" w:cs="Arial"/>
          <w:sz w:val="28"/>
          <w:szCs w:val="28"/>
          <w:lang w:val="kk-KZ"/>
        </w:rPr>
        <w:lastRenderedPageBreak/>
        <w:t>орындарын жабдықтауы және оларға тиісті еңбек жағдайларын ұсынуы тиіс; ерекше еңбек жағдайлары: I және II топтағы мүгедек қызметкерлер үшін қысқартылған жұмыс уақытын және үстеме жұмысқа тыйым салуды сақтау қажет; субсидиялау: жұмыс берушілердің шығындарын субсидиялауға арналған үлгілік шарттар бар мүгедектер үшін арнайы жұмыс орындарын құратын.[4][3]</w:t>
      </w:r>
    </w:p>
    <w:p w:rsidR="00C84C0B" w:rsidRPr="00A54AE3" w:rsidRDefault="00C84C0B" w:rsidP="00A54AE3">
      <w:pPr>
        <w:pStyle w:val="a3"/>
        <w:ind w:firstLine="708"/>
        <w:jc w:val="both"/>
        <w:rPr>
          <w:rFonts w:ascii="Arial" w:hAnsi="Arial" w:cs="Arial"/>
          <w:sz w:val="28"/>
          <w:szCs w:val="28"/>
          <w:lang w:val="kk-KZ"/>
        </w:rPr>
      </w:pPr>
      <w:r w:rsidRPr="00A54AE3">
        <w:rPr>
          <w:rFonts w:ascii="Arial" w:hAnsi="Arial" w:cs="Arial"/>
          <w:sz w:val="28"/>
          <w:szCs w:val="28"/>
          <w:lang w:val="kk-KZ"/>
        </w:rPr>
        <w:t>Тағы бір проблема</w:t>
      </w:r>
      <w:r w:rsidR="000963E7">
        <w:rPr>
          <w:rFonts w:ascii="Arial" w:hAnsi="Arial" w:cs="Arial"/>
          <w:sz w:val="28"/>
          <w:szCs w:val="28"/>
          <w:lang w:val="kk-KZ"/>
        </w:rPr>
        <w:t xml:space="preserve"> </w:t>
      </w:r>
      <w:r w:rsidRPr="00A54AE3">
        <w:rPr>
          <w:rFonts w:ascii="Arial" w:hAnsi="Arial" w:cs="Arial"/>
          <w:sz w:val="28"/>
          <w:szCs w:val="28"/>
          <w:lang w:val="kk-KZ"/>
        </w:rPr>
        <w:t>-</w:t>
      </w:r>
      <w:r w:rsidR="000963E7">
        <w:rPr>
          <w:rFonts w:ascii="Arial" w:hAnsi="Arial" w:cs="Arial"/>
          <w:sz w:val="28"/>
          <w:szCs w:val="28"/>
          <w:lang w:val="kk-KZ"/>
        </w:rPr>
        <w:t xml:space="preserve"> </w:t>
      </w:r>
      <w:r w:rsidRPr="00A54AE3">
        <w:rPr>
          <w:rFonts w:ascii="Arial" w:hAnsi="Arial" w:cs="Arial"/>
          <w:sz w:val="28"/>
          <w:szCs w:val="28"/>
          <w:lang w:val="kk-KZ"/>
        </w:rPr>
        <w:t>біздің қоғамда психикалық тосқауыл, мүгедектерді жұмысқа қабылдаумен байланысты стереотиптік ойлау</w:t>
      </w:r>
      <w:r w:rsidR="000963E7" w:rsidRPr="000963E7">
        <w:rPr>
          <w:rFonts w:ascii="Arial" w:hAnsi="Arial" w:cs="Arial"/>
          <w:sz w:val="28"/>
          <w:szCs w:val="28"/>
          <w:lang w:val="kk-KZ"/>
        </w:rPr>
        <w:t xml:space="preserve"> </w:t>
      </w:r>
      <w:r w:rsidR="000963E7" w:rsidRPr="00A54AE3">
        <w:rPr>
          <w:rFonts w:ascii="Arial" w:hAnsi="Arial" w:cs="Arial"/>
          <w:sz w:val="28"/>
          <w:szCs w:val="28"/>
          <w:lang w:val="kk-KZ"/>
        </w:rPr>
        <w:t>бар</w:t>
      </w:r>
      <w:r w:rsidRPr="00A54AE3">
        <w:rPr>
          <w:rFonts w:ascii="Arial" w:hAnsi="Arial" w:cs="Arial"/>
          <w:sz w:val="28"/>
          <w:szCs w:val="28"/>
          <w:lang w:val="kk-KZ"/>
        </w:rPr>
        <w:t>. Біздің міндетіміз</w:t>
      </w:r>
      <w:r w:rsidR="000963E7">
        <w:rPr>
          <w:rFonts w:ascii="Arial" w:hAnsi="Arial" w:cs="Arial"/>
          <w:sz w:val="28"/>
          <w:szCs w:val="28"/>
          <w:lang w:val="kk-KZ"/>
        </w:rPr>
        <w:t xml:space="preserve"> </w:t>
      </w:r>
      <w:r w:rsidRPr="00A54AE3">
        <w:rPr>
          <w:rFonts w:ascii="Arial" w:hAnsi="Arial" w:cs="Arial"/>
          <w:sz w:val="28"/>
          <w:szCs w:val="28"/>
          <w:lang w:val="kk-KZ"/>
        </w:rPr>
        <w:t>-</w:t>
      </w:r>
      <w:r w:rsidR="000963E7">
        <w:rPr>
          <w:rFonts w:ascii="Arial" w:hAnsi="Arial" w:cs="Arial"/>
          <w:sz w:val="28"/>
          <w:szCs w:val="28"/>
          <w:lang w:val="kk-KZ"/>
        </w:rPr>
        <w:t xml:space="preserve"> </w:t>
      </w:r>
      <w:r w:rsidRPr="00A54AE3">
        <w:rPr>
          <w:rFonts w:ascii="Arial" w:hAnsi="Arial" w:cs="Arial"/>
          <w:sz w:val="28"/>
          <w:szCs w:val="28"/>
          <w:lang w:val="kk-KZ"/>
        </w:rPr>
        <w:t>бұл кедергіні жою үшін жағдай жасау.</w:t>
      </w:r>
    </w:p>
    <w:p w:rsidR="00C84C0B" w:rsidRPr="00A54AE3" w:rsidRDefault="00C84C0B" w:rsidP="00A54AE3">
      <w:pPr>
        <w:pStyle w:val="a3"/>
        <w:ind w:firstLine="708"/>
        <w:jc w:val="both"/>
        <w:rPr>
          <w:rFonts w:ascii="Arial" w:hAnsi="Arial" w:cs="Arial"/>
          <w:sz w:val="28"/>
          <w:szCs w:val="28"/>
          <w:lang w:val="kk-KZ"/>
        </w:rPr>
      </w:pPr>
      <w:r w:rsidRPr="00A54AE3">
        <w:rPr>
          <w:rFonts w:ascii="Arial" w:hAnsi="Arial" w:cs="Arial"/>
          <w:sz w:val="28"/>
          <w:szCs w:val="28"/>
          <w:lang w:val="kk-KZ"/>
        </w:rPr>
        <w:t xml:space="preserve">Жұмыс берушілер мен HR қызметкерлері мүгедек адамдарды жұмысқа неге алу керектігін сұрайды, егер олардың шарттары қиын болса, ертең олар бізге шағымданады. Мүгедектердің өздері жұмыс берушілер қосымша жағдай туғызбау үшін оларды жалдағысы келмейді деп есептеп, еңбек биржаларына және жұмыспен қамту орталықтарына жүгінуге құлықсыз.Шындығында, бұл тосқауыл алыс. Мүгедектігі бар адамдар жұмыс істейтін кәсіпорындар бар, ал олардың әріптестері әріптестерінің денсаулығына қатысты қандай да бір шектеулер бар екенін білмейді. Шынында да, мүгедектігі бар адамдар арасында арбамен жүретіндердің </w:t>
      </w:r>
      <w:r w:rsidR="000963E7" w:rsidRPr="00A54AE3">
        <w:rPr>
          <w:rFonts w:ascii="Arial" w:hAnsi="Arial" w:cs="Arial"/>
          <w:sz w:val="28"/>
          <w:szCs w:val="28"/>
          <w:lang w:val="kk-KZ"/>
        </w:rPr>
        <w:t xml:space="preserve">пайызы </w:t>
      </w:r>
      <w:r w:rsidRPr="00A54AE3">
        <w:rPr>
          <w:rFonts w:ascii="Arial" w:hAnsi="Arial" w:cs="Arial"/>
          <w:sz w:val="28"/>
          <w:szCs w:val="28"/>
          <w:lang w:val="kk-KZ"/>
        </w:rPr>
        <w:t>өте аз— ауданда мүгедектігі бар 1000 адамның 30-дан астам</w:t>
      </w:r>
      <w:r w:rsidR="000963E7">
        <w:rPr>
          <w:rFonts w:ascii="Arial" w:hAnsi="Arial" w:cs="Arial"/>
          <w:sz w:val="28"/>
          <w:szCs w:val="28"/>
          <w:lang w:val="kk-KZ"/>
        </w:rPr>
        <w:t>ы</w:t>
      </w:r>
      <w:r w:rsidRPr="00A54AE3">
        <w:rPr>
          <w:rFonts w:ascii="Arial" w:hAnsi="Arial" w:cs="Arial"/>
          <w:sz w:val="28"/>
          <w:szCs w:val="28"/>
          <w:lang w:val="kk-KZ"/>
        </w:rPr>
        <w:t xml:space="preserve"> ғана.[5]</w:t>
      </w:r>
    </w:p>
    <w:p w:rsidR="0059747D" w:rsidRPr="00A54AE3" w:rsidRDefault="0059747D" w:rsidP="00A54AE3">
      <w:pPr>
        <w:pStyle w:val="a3"/>
        <w:ind w:firstLine="708"/>
        <w:jc w:val="both"/>
        <w:rPr>
          <w:rFonts w:ascii="Arial" w:hAnsi="Arial" w:cs="Arial"/>
          <w:sz w:val="28"/>
          <w:szCs w:val="28"/>
          <w:lang w:val="kk-KZ"/>
        </w:rPr>
      </w:pPr>
    </w:p>
    <w:p w:rsidR="0071172A" w:rsidRPr="0071172A" w:rsidRDefault="0059747D" w:rsidP="00A54AE3">
      <w:pPr>
        <w:pStyle w:val="a3"/>
        <w:ind w:firstLine="708"/>
        <w:jc w:val="center"/>
        <w:rPr>
          <w:rFonts w:ascii="Arial" w:hAnsi="Arial" w:cs="Arial"/>
          <w:b/>
          <w:sz w:val="28"/>
          <w:szCs w:val="28"/>
          <w:lang w:val="kk-KZ"/>
        </w:rPr>
      </w:pPr>
      <w:r w:rsidRPr="00A54AE3">
        <w:rPr>
          <w:rFonts w:ascii="Arial" w:hAnsi="Arial" w:cs="Arial"/>
          <w:b/>
          <w:sz w:val="28"/>
          <w:szCs w:val="28"/>
          <w:lang w:val="kk-KZ"/>
        </w:rPr>
        <w:t>Халықаралық тәжірибе</w:t>
      </w:r>
    </w:p>
    <w:p w:rsidR="0059747D" w:rsidRPr="00A54AE3" w:rsidRDefault="0059747D" w:rsidP="00A54AE3">
      <w:pPr>
        <w:pStyle w:val="a3"/>
        <w:ind w:firstLine="708"/>
        <w:jc w:val="both"/>
        <w:rPr>
          <w:rFonts w:ascii="Arial" w:hAnsi="Arial" w:cs="Arial"/>
          <w:sz w:val="28"/>
          <w:szCs w:val="28"/>
          <w:lang w:val="kk-KZ"/>
        </w:rPr>
      </w:pPr>
      <w:r w:rsidRPr="00A54AE3">
        <w:rPr>
          <w:rFonts w:ascii="Arial" w:hAnsi="Arial" w:cs="Arial"/>
          <w:sz w:val="28"/>
          <w:szCs w:val="28"/>
          <w:lang w:val="kk-KZ"/>
        </w:rPr>
        <w:t>Есіл ауданында халықаралық тәжірибе және оны қолдану мүмкіндіктері</w:t>
      </w:r>
      <w:r w:rsidR="000963E7">
        <w:rPr>
          <w:rFonts w:ascii="Arial" w:hAnsi="Arial" w:cs="Arial"/>
          <w:sz w:val="28"/>
          <w:szCs w:val="28"/>
          <w:lang w:val="kk-KZ"/>
        </w:rPr>
        <w:t>:</w:t>
      </w:r>
    </w:p>
    <w:p w:rsidR="0059747D" w:rsidRPr="00A54AE3" w:rsidRDefault="0059747D" w:rsidP="00A54AE3">
      <w:pPr>
        <w:pStyle w:val="a3"/>
        <w:ind w:firstLine="708"/>
        <w:jc w:val="both"/>
        <w:rPr>
          <w:rFonts w:ascii="Arial" w:hAnsi="Arial" w:cs="Arial"/>
          <w:sz w:val="28"/>
          <w:szCs w:val="28"/>
          <w:lang w:val="kk-KZ"/>
        </w:rPr>
      </w:pPr>
      <w:r w:rsidRPr="00A54AE3">
        <w:rPr>
          <w:rFonts w:ascii="Arial" w:hAnsi="Arial" w:cs="Arial"/>
          <w:sz w:val="28"/>
          <w:szCs w:val="28"/>
          <w:lang w:val="kk-KZ"/>
        </w:rPr>
        <w:t>1. Мүгедектерді жұмысқа орналастырудың халықаралық тәсілдері әлемнің көптеген елдерінде мүгедектерді жұмыспен қамтуды қолдаудың тиімді және дәлелденген тетіктері бар. Ең маңызды тәжірибелерге мыналар жатады:</w:t>
      </w:r>
    </w:p>
    <w:p w:rsidR="0059747D" w:rsidRPr="00A54AE3" w:rsidRDefault="0059747D" w:rsidP="00A54AE3">
      <w:pPr>
        <w:pStyle w:val="a3"/>
        <w:ind w:firstLine="708"/>
        <w:jc w:val="both"/>
        <w:rPr>
          <w:rFonts w:ascii="Arial" w:hAnsi="Arial" w:cs="Arial"/>
          <w:sz w:val="28"/>
          <w:szCs w:val="28"/>
          <w:lang w:val="kk-KZ"/>
        </w:rPr>
      </w:pPr>
      <w:r w:rsidRPr="00A54AE3">
        <w:rPr>
          <w:rFonts w:ascii="Arial" w:hAnsi="Arial" w:cs="Arial"/>
          <w:sz w:val="28"/>
          <w:szCs w:val="28"/>
          <w:lang w:val="kk-KZ"/>
        </w:rPr>
        <w:t>Германия: қаржылық санкциялармен квоталау жүйесі</w:t>
      </w:r>
    </w:p>
    <w:p w:rsidR="006C4405" w:rsidRPr="00A54AE3" w:rsidRDefault="0059747D" w:rsidP="00A54AE3">
      <w:pPr>
        <w:pStyle w:val="a3"/>
        <w:jc w:val="both"/>
        <w:rPr>
          <w:rFonts w:ascii="Arial" w:hAnsi="Arial" w:cs="Arial"/>
          <w:sz w:val="28"/>
          <w:szCs w:val="28"/>
          <w:lang w:val="kk-KZ"/>
        </w:rPr>
      </w:pPr>
      <w:r w:rsidRPr="00A54AE3">
        <w:rPr>
          <w:rFonts w:ascii="Arial" w:hAnsi="Arial" w:cs="Arial"/>
          <w:sz w:val="28"/>
          <w:szCs w:val="28"/>
          <w:lang w:val="kk-KZ"/>
        </w:rPr>
        <w:t>Жұмыс берушілер мүгедектігі бар қызметкерлердің кемінде 5% жұмысқа қабылдауға міндетті. Квотаны сақтамағаны үшін өтемақы салығы алынады. Жиналған қаражат мүгедектерді жұмысқа орналастыруды қолдау қорына жіберіледі.</w:t>
      </w:r>
    </w:p>
    <w:p w:rsidR="0059747D" w:rsidRPr="00A54AE3" w:rsidRDefault="0059747D" w:rsidP="00A54AE3">
      <w:pPr>
        <w:pStyle w:val="a3"/>
        <w:ind w:firstLine="708"/>
        <w:jc w:val="both"/>
        <w:rPr>
          <w:rFonts w:ascii="Arial" w:hAnsi="Arial" w:cs="Arial"/>
          <w:sz w:val="28"/>
          <w:szCs w:val="28"/>
          <w:lang w:val="kk-KZ"/>
        </w:rPr>
      </w:pPr>
      <w:r w:rsidRPr="00A54AE3">
        <w:rPr>
          <w:rFonts w:ascii="Arial" w:hAnsi="Arial" w:cs="Arial"/>
          <w:sz w:val="28"/>
          <w:szCs w:val="28"/>
          <w:lang w:val="kk-KZ"/>
        </w:rPr>
        <w:t>Швеция: жұмысқа орналасу кезінде сүйемелдеу (jobcoaching)</w:t>
      </w:r>
    </w:p>
    <w:p w:rsidR="0059747D" w:rsidRPr="00A54AE3" w:rsidRDefault="0059747D" w:rsidP="00A54AE3">
      <w:pPr>
        <w:pStyle w:val="a3"/>
        <w:jc w:val="both"/>
        <w:rPr>
          <w:rFonts w:ascii="Arial" w:hAnsi="Arial" w:cs="Arial"/>
          <w:sz w:val="28"/>
          <w:szCs w:val="28"/>
          <w:lang w:val="kk-KZ"/>
        </w:rPr>
      </w:pPr>
      <w:r w:rsidRPr="00A54AE3">
        <w:rPr>
          <w:rFonts w:ascii="Arial" w:hAnsi="Arial" w:cs="Arial"/>
          <w:sz w:val="28"/>
          <w:szCs w:val="28"/>
          <w:lang w:val="kk-KZ"/>
        </w:rPr>
        <w:t>Мемлекет жұмыс іздеуде, жұмыс орнында бейімделуде және жұмыс берушімен қарым-қатынаста мүгедектермен бірге жүретін кәсіби кеңесшілерді ұсынады.</w:t>
      </w:r>
    </w:p>
    <w:p w:rsidR="0059747D" w:rsidRPr="00A54AE3" w:rsidRDefault="0059747D" w:rsidP="00A54AE3">
      <w:pPr>
        <w:pStyle w:val="a3"/>
        <w:ind w:firstLine="708"/>
        <w:jc w:val="both"/>
        <w:rPr>
          <w:rFonts w:ascii="Arial" w:hAnsi="Arial" w:cs="Arial"/>
          <w:sz w:val="28"/>
          <w:szCs w:val="28"/>
          <w:lang w:val="kk-KZ"/>
        </w:rPr>
      </w:pPr>
      <w:r w:rsidRPr="00A54AE3">
        <w:rPr>
          <w:rFonts w:ascii="Arial" w:hAnsi="Arial" w:cs="Arial"/>
          <w:sz w:val="28"/>
          <w:szCs w:val="28"/>
          <w:lang w:val="kk-KZ"/>
        </w:rPr>
        <w:t>Канада: қашықтан жұмыспен қамтуды және икемді еңбек жағдайларын дамыту</w:t>
      </w:r>
      <w:r w:rsidR="00453C84" w:rsidRPr="00A54AE3">
        <w:rPr>
          <w:rFonts w:ascii="Arial" w:hAnsi="Arial" w:cs="Arial"/>
          <w:sz w:val="28"/>
          <w:szCs w:val="28"/>
          <w:lang w:val="kk-KZ"/>
        </w:rPr>
        <w:t xml:space="preserve"> м</w:t>
      </w:r>
      <w:r w:rsidRPr="00A54AE3">
        <w:rPr>
          <w:rFonts w:ascii="Arial" w:hAnsi="Arial" w:cs="Arial"/>
          <w:sz w:val="28"/>
          <w:szCs w:val="28"/>
          <w:lang w:val="kk-KZ"/>
        </w:rPr>
        <w:t>үгедектігі бар адамдар қашықтан жұмыс істей алатын, икемді кестесі бар және онлайн оқытуға қол жеткізе алатын цифрлық платформалар енгізілуде.</w:t>
      </w:r>
    </w:p>
    <w:p w:rsidR="00453C84" w:rsidRPr="00A54AE3" w:rsidRDefault="00453C84" w:rsidP="00A54AE3">
      <w:pPr>
        <w:pStyle w:val="a3"/>
        <w:ind w:firstLine="708"/>
        <w:jc w:val="both"/>
        <w:rPr>
          <w:rFonts w:ascii="Arial" w:hAnsi="Arial" w:cs="Arial"/>
          <w:sz w:val="28"/>
          <w:szCs w:val="28"/>
          <w:lang w:val="kk-KZ"/>
        </w:rPr>
      </w:pPr>
      <w:r w:rsidRPr="00A54AE3">
        <w:rPr>
          <w:rFonts w:ascii="Arial" w:hAnsi="Arial" w:cs="Arial"/>
          <w:sz w:val="28"/>
          <w:szCs w:val="28"/>
          <w:lang w:val="kk-KZ"/>
        </w:rPr>
        <w:t xml:space="preserve">Жапония: инклюзивті кәсіпорындар құру және бірлесіп жұмыс істеу Мемлекет мүгедектігі бар адамдар қосымша қолдау ала отырып, басқа қызметкерлермен бірге ұжымда жұмыс істейтін қарапайым </w:t>
      </w:r>
      <w:r w:rsidRPr="00A54AE3">
        <w:rPr>
          <w:rFonts w:ascii="Arial" w:hAnsi="Arial" w:cs="Arial"/>
          <w:sz w:val="28"/>
          <w:szCs w:val="28"/>
          <w:lang w:val="kk-KZ"/>
        </w:rPr>
        <w:lastRenderedPageBreak/>
        <w:t>кәсіпорындар ішінде мамандандырылған жұмыс орындарын құруды ынталандырады.</w:t>
      </w:r>
    </w:p>
    <w:p w:rsidR="00B921E8" w:rsidRPr="00A54AE3" w:rsidRDefault="00B921E8" w:rsidP="00A54AE3">
      <w:pPr>
        <w:pStyle w:val="a3"/>
        <w:ind w:firstLine="708"/>
        <w:jc w:val="both"/>
        <w:rPr>
          <w:rFonts w:ascii="Arial" w:hAnsi="Arial" w:cs="Arial"/>
          <w:sz w:val="28"/>
          <w:szCs w:val="28"/>
          <w:lang w:val="kk-KZ"/>
        </w:rPr>
      </w:pPr>
      <w:r w:rsidRPr="00A54AE3">
        <w:rPr>
          <w:rFonts w:ascii="Arial" w:hAnsi="Arial" w:cs="Arial"/>
          <w:sz w:val="28"/>
          <w:szCs w:val="28"/>
          <w:lang w:val="kk-KZ"/>
        </w:rPr>
        <w:t>2. Есіл ауданында қолдану мүмкіндіктері:</w:t>
      </w:r>
      <w:r w:rsidRPr="00A54AE3">
        <w:rPr>
          <w:rFonts w:ascii="Arial" w:hAnsi="Arial" w:cs="Arial"/>
          <w:sz w:val="28"/>
          <w:szCs w:val="28"/>
          <w:lang w:val="kk-KZ"/>
        </w:rPr>
        <w:tab/>
      </w:r>
    </w:p>
    <w:p w:rsidR="00B921E8" w:rsidRPr="00A54AE3" w:rsidRDefault="00B921E8" w:rsidP="00A54AE3">
      <w:pPr>
        <w:pStyle w:val="a3"/>
        <w:ind w:firstLine="708"/>
        <w:jc w:val="both"/>
        <w:rPr>
          <w:rFonts w:ascii="Arial" w:hAnsi="Arial" w:cs="Arial"/>
          <w:sz w:val="28"/>
          <w:szCs w:val="28"/>
          <w:lang w:val="kk-KZ"/>
        </w:rPr>
      </w:pPr>
      <w:r w:rsidRPr="00A54AE3">
        <w:rPr>
          <w:rFonts w:ascii="Arial" w:hAnsi="Arial" w:cs="Arial"/>
          <w:sz w:val="28"/>
          <w:szCs w:val="28"/>
          <w:lang w:val="kk-KZ"/>
        </w:rPr>
        <w:t>Есіл ауданының демографиялық және әлеуметтік-экономикалық ерекшеліктерін ескере отырып, келесі халықаралық тәжірибелерді бейімдеуге болады:</w:t>
      </w:r>
    </w:p>
    <w:p w:rsidR="00B921E8" w:rsidRPr="00A54AE3" w:rsidRDefault="007A0BFB" w:rsidP="00A54AE3">
      <w:pPr>
        <w:pStyle w:val="a3"/>
        <w:ind w:firstLine="708"/>
        <w:jc w:val="both"/>
        <w:rPr>
          <w:rFonts w:ascii="Arial" w:hAnsi="Arial" w:cs="Arial"/>
          <w:sz w:val="28"/>
          <w:szCs w:val="28"/>
          <w:lang w:val="kk-KZ"/>
        </w:rPr>
      </w:pPr>
      <w:r>
        <w:rPr>
          <w:rFonts w:ascii="Arial" w:hAnsi="Arial" w:cs="Arial"/>
          <w:sz w:val="28"/>
          <w:szCs w:val="28"/>
          <w:lang w:val="kk-KZ"/>
        </w:rPr>
        <w:t>1.</w:t>
      </w:r>
      <w:r w:rsidR="00B921E8" w:rsidRPr="00A54AE3">
        <w:rPr>
          <w:rFonts w:ascii="Arial" w:hAnsi="Arial" w:cs="Arial"/>
          <w:sz w:val="28"/>
          <w:szCs w:val="28"/>
          <w:lang w:val="kk-KZ"/>
        </w:rPr>
        <w:t>Квоталауды сақтамағаны үшін жауапкершілікті күшейту:</w:t>
      </w:r>
    </w:p>
    <w:p w:rsidR="00B921E8" w:rsidRPr="00A54AE3" w:rsidRDefault="00B921E8" w:rsidP="00A54AE3">
      <w:pPr>
        <w:pStyle w:val="a3"/>
        <w:ind w:firstLine="708"/>
        <w:jc w:val="both"/>
        <w:rPr>
          <w:rFonts w:ascii="Arial" w:hAnsi="Arial" w:cs="Arial"/>
          <w:sz w:val="28"/>
          <w:szCs w:val="28"/>
          <w:lang w:val="kk-KZ"/>
        </w:rPr>
      </w:pPr>
      <w:r w:rsidRPr="00A54AE3">
        <w:rPr>
          <w:rFonts w:ascii="Arial" w:hAnsi="Arial" w:cs="Arial"/>
          <w:sz w:val="28"/>
          <w:szCs w:val="28"/>
          <w:lang w:val="kk-KZ"/>
        </w:rPr>
        <w:t>- Жұмыс берушілерді бақылау мен жария есептіліктің жергілікті тетіктерін енгізу, көтермелеу жүйесін (салықтық жеңілдіктер, субсидиялар) пайдалану.</w:t>
      </w:r>
    </w:p>
    <w:p w:rsidR="00B921E8" w:rsidRPr="00A54AE3" w:rsidRDefault="007A0BFB" w:rsidP="00A54AE3">
      <w:pPr>
        <w:pStyle w:val="a3"/>
        <w:ind w:firstLine="708"/>
        <w:jc w:val="both"/>
        <w:rPr>
          <w:rFonts w:ascii="Arial" w:hAnsi="Arial" w:cs="Arial"/>
          <w:sz w:val="28"/>
          <w:szCs w:val="28"/>
          <w:lang w:val="kk-KZ"/>
        </w:rPr>
      </w:pPr>
      <w:r>
        <w:rPr>
          <w:rFonts w:ascii="Arial" w:hAnsi="Arial" w:cs="Arial"/>
          <w:sz w:val="28"/>
          <w:szCs w:val="28"/>
          <w:lang w:val="kk-KZ"/>
        </w:rPr>
        <w:t>2.</w:t>
      </w:r>
      <w:r w:rsidR="00B921E8" w:rsidRPr="00A54AE3">
        <w:rPr>
          <w:rFonts w:ascii="Arial" w:hAnsi="Arial" w:cs="Arial"/>
          <w:sz w:val="28"/>
          <w:szCs w:val="28"/>
          <w:lang w:val="kk-KZ"/>
        </w:rPr>
        <w:t>Жұмыспен қамту орталығы базасында "job-coaching" қызметін енгізу</w:t>
      </w:r>
    </w:p>
    <w:p w:rsidR="00B921E8" w:rsidRPr="00A54AE3" w:rsidRDefault="00B921E8" w:rsidP="00A54AE3">
      <w:pPr>
        <w:pStyle w:val="a3"/>
        <w:ind w:firstLine="708"/>
        <w:jc w:val="both"/>
        <w:rPr>
          <w:rFonts w:ascii="Arial" w:hAnsi="Arial" w:cs="Arial"/>
          <w:sz w:val="28"/>
          <w:szCs w:val="28"/>
          <w:lang w:val="kk-KZ"/>
        </w:rPr>
      </w:pPr>
      <w:r w:rsidRPr="00A54AE3">
        <w:rPr>
          <w:rFonts w:ascii="Arial" w:hAnsi="Arial" w:cs="Arial"/>
          <w:sz w:val="28"/>
          <w:szCs w:val="28"/>
          <w:lang w:val="kk-KZ"/>
        </w:rPr>
        <w:t>- Жұмысқа орналасу және жұмыс берушілермен өзара іс-қимыл жасау кезінде мүгедектігі бар адамдарды сүйемелдейтін мамандарды оқыту.</w:t>
      </w:r>
    </w:p>
    <w:p w:rsidR="00B921E8" w:rsidRPr="00A54AE3" w:rsidRDefault="007A0BFB" w:rsidP="00A54AE3">
      <w:pPr>
        <w:pStyle w:val="a3"/>
        <w:ind w:firstLine="708"/>
        <w:jc w:val="both"/>
        <w:rPr>
          <w:rFonts w:ascii="Arial" w:hAnsi="Arial" w:cs="Arial"/>
          <w:sz w:val="28"/>
          <w:szCs w:val="28"/>
          <w:lang w:val="kk-KZ"/>
        </w:rPr>
      </w:pPr>
      <w:r>
        <w:rPr>
          <w:rFonts w:ascii="Arial" w:hAnsi="Arial" w:cs="Arial"/>
          <w:sz w:val="28"/>
          <w:szCs w:val="28"/>
          <w:lang w:val="kk-KZ"/>
        </w:rPr>
        <w:t>3.</w:t>
      </w:r>
      <w:r w:rsidR="00B921E8" w:rsidRPr="00A54AE3">
        <w:rPr>
          <w:rFonts w:ascii="Arial" w:hAnsi="Arial" w:cs="Arial"/>
          <w:sz w:val="28"/>
          <w:szCs w:val="28"/>
          <w:lang w:val="kk-KZ"/>
        </w:rPr>
        <w:t>Қашықтықтан жұмыспен қамтуды және цифрлық дағдыларды дамыту-жергілікті колледждермен және ҮЕҰ-мен ынтымақтастықта мүгедектер үшін IT-сауаттылық және қашықтықтан жұмыс істеу курстарын ұйымдастыру.</w:t>
      </w:r>
    </w:p>
    <w:p w:rsidR="00B921E8" w:rsidRPr="00A54AE3" w:rsidRDefault="007A0BFB" w:rsidP="00A54AE3">
      <w:pPr>
        <w:pStyle w:val="a3"/>
        <w:ind w:firstLine="708"/>
        <w:jc w:val="both"/>
        <w:rPr>
          <w:rFonts w:ascii="Arial" w:hAnsi="Arial" w:cs="Arial"/>
          <w:sz w:val="28"/>
          <w:szCs w:val="28"/>
          <w:lang w:val="kk-KZ"/>
        </w:rPr>
      </w:pPr>
      <w:r>
        <w:rPr>
          <w:rFonts w:ascii="Arial" w:hAnsi="Arial" w:cs="Arial"/>
          <w:sz w:val="28"/>
          <w:szCs w:val="28"/>
          <w:lang w:val="kk-KZ"/>
        </w:rPr>
        <w:t>4.</w:t>
      </w:r>
      <w:r w:rsidR="00B921E8" w:rsidRPr="00A54AE3">
        <w:rPr>
          <w:rFonts w:ascii="Arial" w:hAnsi="Arial" w:cs="Arial"/>
          <w:sz w:val="28"/>
          <w:szCs w:val="28"/>
          <w:lang w:val="kk-KZ"/>
        </w:rPr>
        <w:t>Ауданның мемлекеттік құрылымдары мен кәсіпорындарында инклюзивті жұмыс орындарын құру</w:t>
      </w:r>
    </w:p>
    <w:p w:rsidR="00B921E8" w:rsidRPr="00A54AE3" w:rsidRDefault="00B921E8" w:rsidP="00A54AE3">
      <w:pPr>
        <w:pStyle w:val="a3"/>
        <w:ind w:firstLine="708"/>
        <w:jc w:val="both"/>
        <w:rPr>
          <w:rFonts w:ascii="Arial" w:hAnsi="Arial" w:cs="Arial"/>
          <w:sz w:val="28"/>
          <w:szCs w:val="28"/>
          <w:lang w:val="kk-KZ"/>
        </w:rPr>
      </w:pPr>
      <w:r w:rsidRPr="00A54AE3">
        <w:rPr>
          <w:rFonts w:ascii="Arial" w:hAnsi="Arial" w:cs="Arial"/>
          <w:sz w:val="28"/>
          <w:szCs w:val="28"/>
          <w:lang w:val="kk-KZ"/>
        </w:rPr>
        <w:t>- ТКШ, білім беру, кітапханалар, мемлекеттік қызметтер (мұрағаттар, кеңселер және т.б.) саласындағы пилоттық жобалардан бастау.</w:t>
      </w:r>
    </w:p>
    <w:p w:rsidR="00B921E8" w:rsidRPr="00A54AE3" w:rsidRDefault="007A0BFB" w:rsidP="00A54AE3">
      <w:pPr>
        <w:pStyle w:val="a3"/>
        <w:ind w:firstLine="708"/>
        <w:jc w:val="both"/>
        <w:rPr>
          <w:rFonts w:ascii="Arial" w:hAnsi="Arial" w:cs="Arial"/>
          <w:sz w:val="28"/>
          <w:szCs w:val="28"/>
          <w:lang w:val="kk-KZ"/>
        </w:rPr>
      </w:pPr>
      <w:r>
        <w:rPr>
          <w:rFonts w:ascii="Arial" w:hAnsi="Arial" w:cs="Arial"/>
          <w:sz w:val="28"/>
          <w:szCs w:val="28"/>
          <w:lang w:val="kk-KZ"/>
        </w:rPr>
        <w:t>5.</w:t>
      </w:r>
      <w:r w:rsidR="00B921E8" w:rsidRPr="00A54AE3">
        <w:rPr>
          <w:rFonts w:ascii="Arial" w:hAnsi="Arial" w:cs="Arial"/>
          <w:sz w:val="28"/>
          <w:szCs w:val="28"/>
          <w:lang w:val="kk-KZ"/>
        </w:rPr>
        <w:t>Әлеуметтік кәсіпкерлікті ынталандыру</w:t>
      </w:r>
    </w:p>
    <w:p w:rsidR="00B921E8" w:rsidRPr="00A54AE3" w:rsidRDefault="00B921E8" w:rsidP="00A54AE3">
      <w:pPr>
        <w:pStyle w:val="a3"/>
        <w:ind w:firstLine="708"/>
        <w:jc w:val="both"/>
        <w:rPr>
          <w:rFonts w:ascii="Arial" w:hAnsi="Arial" w:cs="Arial"/>
          <w:sz w:val="28"/>
          <w:szCs w:val="28"/>
          <w:lang w:val="kk-KZ"/>
        </w:rPr>
      </w:pPr>
      <w:r w:rsidRPr="00A54AE3">
        <w:rPr>
          <w:rFonts w:ascii="Arial" w:hAnsi="Arial" w:cs="Arial"/>
          <w:sz w:val="28"/>
          <w:szCs w:val="28"/>
          <w:lang w:val="kk-KZ"/>
        </w:rPr>
        <w:t>- Мүгедектігі бар адамдар үшін жұмыс орындарын құратын ҮЕҰ мен шағын бизнеске гранттық қолдау көрсету.</w:t>
      </w:r>
    </w:p>
    <w:p w:rsidR="00B921E8" w:rsidRPr="00A54AE3" w:rsidRDefault="00B921E8" w:rsidP="00A54AE3">
      <w:pPr>
        <w:pStyle w:val="a3"/>
        <w:ind w:firstLine="708"/>
        <w:jc w:val="both"/>
        <w:rPr>
          <w:rFonts w:ascii="Arial" w:hAnsi="Arial" w:cs="Arial"/>
          <w:sz w:val="28"/>
          <w:szCs w:val="28"/>
          <w:lang w:val="kk-KZ"/>
        </w:rPr>
      </w:pPr>
      <w:r w:rsidRPr="00A54AE3">
        <w:rPr>
          <w:rFonts w:ascii="Arial" w:hAnsi="Arial" w:cs="Arial"/>
          <w:sz w:val="28"/>
          <w:szCs w:val="28"/>
          <w:lang w:val="kk-KZ"/>
        </w:rPr>
        <w:t>Халықаралық тәжірибе көрсеткендей, мүгедектерді жұмысқа орналастыру саласында тұрақты нәтижелерге кешенді тәсілмен қол жеткізіледі: қатаң талаптар, белсенді қолдау, цифрлық дағдылар мен инклюзивті мәдениетті дамыту. Бұл тәжірибелердің көпшілігі саяси ерік-жігер, ҮЕҰ-мен ынтымақтастық және жергілікті әкімдіктің қолдауымен Есіл ауданында сәтті жүзеге асырылуы және бейімделуі мүмкін.[7]</w:t>
      </w:r>
    </w:p>
    <w:p w:rsidR="00B921E8" w:rsidRPr="00A54AE3" w:rsidRDefault="00B921E8" w:rsidP="00A54AE3">
      <w:pPr>
        <w:pStyle w:val="a3"/>
        <w:ind w:firstLine="708"/>
        <w:jc w:val="both"/>
        <w:rPr>
          <w:rFonts w:ascii="Arial" w:hAnsi="Arial" w:cs="Arial"/>
          <w:sz w:val="28"/>
          <w:szCs w:val="28"/>
          <w:lang w:val="kk-KZ"/>
        </w:rPr>
      </w:pPr>
    </w:p>
    <w:p w:rsidR="00B921E8" w:rsidRPr="00A54AE3" w:rsidRDefault="00B921E8" w:rsidP="00A54AE3">
      <w:pPr>
        <w:pStyle w:val="a3"/>
        <w:ind w:firstLine="708"/>
        <w:jc w:val="center"/>
        <w:rPr>
          <w:rFonts w:ascii="Arial" w:hAnsi="Arial" w:cs="Arial"/>
          <w:b/>
          <w:sz w:val="28"/>
          <w:szCs w:val="28"/>
          <w:lang w:val="kk-KZ"/>
        </w:rPr>
      </w:pPr>
      <w:r w:rsidRPr="00A54AE3">
        <w:rPr>
          <w:rFonts w:ascii="Arial" w:hAnsi="Arial" w:cs="Arial"/>
          <w:b/>
          <w:sz w:val="28"/>
          <w:szCs w:val="28"/>
          <w:lang w:val="kk-KZ"/>
        </w:rPr>
        <w:t>Қорытындылар</w:t>
      </w:r>
    </w:p>
    <w:p w:rsidR="00B921E8" w:rsidRPr="00A54AE3" w:rsidRDefault="00B921E8" w:rsidP="00A54AE3">
      <w:pPr>
        <w:pStyle w:val="a3"/>
        <w:ind w:firstLine="708"/>
        <w:jc w:val="both"/>
        <w:rPr>
          <w:rFonts w:ascii="Arial" w:hAnsi="Arial" w:cs="Arial"/>
          <w:sz w:val="28"/>
          <w:szCs w:val="28"/>
          <w:lang w:val="kk-KZ"/>
        </w:rPr>
      </w:pPr>
      <w:r w:rsidRPr="00A54AE3">
        <w:rPr>
          <w:rFonts w:ascii="Arial" w:hAnsi="Arial" w:cs="Arial"/>
          <w:sz w:val="28"/>
          <w:szCs w:val="28"/>
          <w:lang w:val="kk-KZ"/>
        </w:rPr>
        <w:t xml:space="preserve">Мүгедектігі бар адамдарды жұмысқа орналастыру мәселесі заңнамалық нормалар мен мемлекеттік қолдау бағдарламаларының болуына қарамастан өзекті болып қала береді. Іс жүзінде мүгедектердің еңбек қызметіне толыққанды қатысуына кедергі келтіретін физикалық және әлеуметтік кедергілер сақталады.Жұмыс берушілер мүмкіндігі шектеулі адамдарды жұмысқа қабылдауға әрдайым дайын бола бермейді, соның ішінде ақпараттың жетіспеушілігі, стереотиптер, бейімделген жұмыс ортасының болмауы және мотивацияның әлсіздігі. Екінші жағынан, мүгедектердің өздері </w:t>
      </w:r>
      <w:r w:rsidRPr="00A54AE3">
        <w:rPr>
          <w:rFonts w:ascii="Arial" w:hAnsi="Arial" w:cs="Arial"/>
          <w:sz w:val="28"/>
          <w:szCs w:val="28"/>
          <w:lang w:val="kk-KZ"/>
        </w:rPr>
        <w:lastRenderedPageBreak/>
        <w:t>көбінесе жұмысқа орналасу мүмкіндіктері туралы білмейді, оқуға және кәсіби</w:t>
      </w:r>
      <w:r w:rsidRPr="00A54AE3">
        <w:rPr>
          <w:rFonts w:ascii="Arial" w:hAnsi="Arial" w:cs="Arial"/>
          <w:b/>
          <w:sz w:val="28"/>
          <w:szCs w:val="28"/>
          <w:lang w:val="kk-KZ"/>
        </w:rPr>
        <w:t xml:space="preserve"> </w:t>
      </w:r>
      <w:r w:rsidRPr="00A54AE3">
        <w:rPr>
          <w:rFonts w:ascii="Arial" w:hAnsi="Arial" w:cs="Arial"/>
          <w:sz w:val="28"/>
          <w:szCs w:val="28"/>
          <w:lang w:val="kk-KZ"/>
        </w:rPr>
        <w:t>қолдауға қол жеткізе алмайды.Квота, субсидиялар және әлеуметтік кәсіпкерлік сияқты қолданыстағы Жұмыспен қамту әдістері әлеуетке ие, бірақ пысықтауды және жергілікті жерлерде тиімді қолдануды талап етеді. Жаңа тәсілдерді енгізу әсіресе маңызды-қашықтықтан жұмыспен қамту, цифрлық оқыту, кәсіби сүйемелдеу. Халықаралық тәжірибе көрсеткендей, кешенді тәсіл: құқықтық шаралар, экономикалық ынталандырулар мен мәдени өзгерістердің үйлесімі жағдайында тұрақты нәтижелерге қол жеткізуге болады. "Job-coaching", инклюзивті кәсіпорындарды дамыту және қашықтан жұмыспен қамту сияқты тәжірибелер Есіл ауданы жағдайында сәтті бейімделуі мүмкін.</w:t>
      </w:r>
    </w:p>
    <w:p w:rsidR="00B921E8" w:rsidRPr="00A54AE3" w:rsidRDefault="00B921E8" w:rsidP="00A54AE3">
      <w:pPr>
        <w:pStyle w:val="a3"/>
        <w:ind w:firstLine="708"/>
        <w:jc w:val="both"/>
        <w:rPr>
          <w:rFonts w:ascii="Arial" w:hAnsi="Arial" w:cs="Arial"/>
          <w:sz w:val="28"/>
          <w:szCs w:val="28"/>
          <w:lang w:val="kk-KZ"/>
        </w:rPr>
      </w:pPr>
      <w:r w:rsidRPr="00A54AE3">
        <w:rPr>
          <w:rFonts w:ascii="Arial" w:hAnsi="Arial" w:cs="Arial"/>
          <w:sz w:val="28"/>
          <w:szCs w:val="28"/>
          <w:lang w:val="kk-KZ"/>
        </w:rPr>
        <w:t>Есіл ауданы үшін жұмысқа орналастырудың тиімді модельдерін сынауға және масштабтауға мүмкіндік беретін пилоттық бағдарламаларды енгізу қажет. Бұл әсіресе еңбек нарығы шектеулі және ауылдық жерлерде мүгедектер үшін кең мүмкіндіктердің болмауы жағдайында байқалады.</w:t>
      </w:r>
    </w:p>
    <w:p w:rsidR="00B921E8" w:rsidRPr="00A54AE3" w:rsidRDefault="00B921E8" w:rsidP="00A54AE3">
      <w:pPr>
        <w:pStyle w:val="a3"/>
        <w:ind w:firstLine="708"/>
        <w:jc w:val="both"/>
        <w:rPr>
          <w:rFonts w:ascii="Arial" w:hAnsi="Arial" w:cs="Arial"/>
          <w:sz w:val="28"/>
          <w:szCs w:val="28"/>
          <w:lang w:val="kk-KZ"/>
        </w:rPr>
      </w:pPr>
      <w:r w:rsidRPr="00A54AE3">
        <w:rPr>
          <w:rFonts w:ascii="Arial" w:hAnsi="Arial" w:cs="Arial"/>
          <w:sz w:val="28"/>
          <w:szCs w:val="28"/>
          <w:lang w:val="kk-KZ"/>
        </w:rPr>
        <w:t>Мүгедектерді жұмысқа орналастыру тек әлеуметтік міндет ретінде ғана емес, сонымен бірге дұрыс интеграцияланған жағдайда нақты экономикалық және қоғамдық пайда әкелетін адами капиталды дамыту ресурсы ретінде қарастырылуы керек.</w:t>
      </w:r>
    </w:p>
    <w:p w:rsidR="000D5C3E" w:rsidRPr="00A54AE3" w:rsidRDefault="000D5C3E" w:rsidP="00A54AE3">
      <w:pPr>
        <w:pStyle w:val="a3"/>
        <w:ind w:firstLine="708"/>
        <w:jc w:val="both"/>
        <w:rPr>
          <w:rFonts w:ascii="Arial" w:hAnsi="Arial" w:cs="Arial"/>
          <w:sz w:val="28"/>
          <w:szCs w:val="28"/>
          <w:lang w:val="kk-KZ"/>
        </w:rPr>
      </w:pPr>
    </w:p>
    <w:p w:rsidR="000D5C3E" w:rsidRPr="00A54AE3" w:rsidRDefault="000D5C3E" w:rsidP="00A54AE3">
      <w:pPr>
        <w:pStyle w:val="a3"/>
        <w:ind w:firstLine="708"/>
        <w:jc w:val="center"/>
        <w:rPr>
          <w:rFonts w:ascii="Arial" w:hAnsi="Arial" w:cs="Arial"/>
          <w:b/>
          <w:sz w:val="28"/>
          <w:szCs w:val="28"/>
          <w:lang w:val="kk-KZ"/>
        </w:rPr>
      </w:pPr>
      <w:r w:rsidRPr="00A54AE3">
        <w:rPr>
          <w:rFonts w:ascii="Arial" w:hAnsi="Arial" w:cs="Arial"/>
          <w:b/>
          <w:sz w:val="28"/>
          <w:szCs w:val="28"/>
          <w:lang w:val="kk-KZ"/>
        </w:rPr>
        <w:t>Ұсыныстар</w:t>
      </w:r>
    </w:p>
    <w:p w:rsidR="000D5C3E" w:rsidRPr="00A54AE3" w:rsidRDefault="000D5C3E" w:rsidP="00A54AE3">
      <w:pPr>
        <w:pStyle w:val="a3"/>
        <w:ind w:firstLine="708"/>
        <w:jc w:val="both"/>
        <w:rPr>
          <w:rFonts w:ascii="Arial" w:hAnsi="Arial" w:cs="Arial"/>
          <w:sz w:val="28"/>
          <w:szCs w:val="28"/>
          <w:lang w:val="kk-KZ"/>
        </w:rPr>
      </w:pPr>
      <w:r w:rsidRPr="00A54AE3">
        <w:rPr>
          <w:rFonts w:ascii="Arial" w:hAnsi="Arial" w:cs="Arial"/>
          <w:sz w:val="28"/>
          <w:szCs w:val="28"/>
          <w:lang w:val="kk-KZ"/>
        </w:rPr>
        <w:t>Бүгінгі таңда кейбір қоғамдарда мүгедек жұмыс істей алмайды және жұмыс істегісі келмейді, ол жақын туыстары мен мемлекеттің қамқорлығында тұрады деген белгілі бір стереотип бар. Дегенмен, мүгедектердің арасында жұмыс істегісі келетін және тәуелсіз болғысы келетін адамдар бар екенін есте ұстаған жөн. Мүгедектіктің жұмыс сапасына әсер етпейтін түрлері бар. Еңбек нарығында мүгедектігі бар мамандар өте көп — олар заңгерлер, экономистер, қаржыгерлер, бухгалтерлер, өз ісінің мамандары. Тағы бір мәселе, мүгедектерді процеске қалай тиімді тарту керек.</w:t>
      </w:r>
    </w:p>
    <w:p w:rsidR="000D5C3E" w:rsidRPr="00A54AE3" w:rsidRDefault="000D5C3E" w:rsidP="00A54AE3">
      <w:pPr>
        <w:pStyle w:val="a3"/>
        <w:ind w:firstLine="708"/>
        <w:jc w:val="both"/>
        <w:rPr>
          <w:rFonts w:ascii="Arial" w:hAnsi="Arial" w:cs="Arial"/>
          <w:sz w:val="28"/>
          <w:szCs w:val="28"/>
          <w:lang w:val="kk-KZ"/>
        </w:rPr>
      </w:pPr>
      <w:r w:rsidRPr="00A54AE3">
        <w:rPr>
          <w:rFonts w:ascii="Arial" w:hAnsi="Arial" w:cs="Arial"/>
          <w:sz w:val="28"/>
          <w:szCs w:val="28"/>
          <w:lang w:val="kk-KZ"/>
        </w:rPr>
        <w:t>Мүгедектігі бар адамдардың жұмыспен қамтылу деңгейін арттыру және Қазақстан Республикасында, атап айтқанда, Есіл ауданында қолданыстағы тетіктерді тиімді іске асыру үшін мынадай ұсынымдар ұсынылады:</w:t>
      </w:r>
    </w:p>
    <w:p w:rsidR="000D5C3E" w:rsidRPr="00A54AE3" w:rsidRDefault="000D5C3E" w:rsidP="00A54AE3">
      <w:pPr>
        <w:pStyle w:val="a3"/>
        <w:ind w:firstLine="708"/>
        <w:jc w:val="both"/>
        <w:rPr>
          <w:rFonts w:ascii="Arial" w:hAnsi="Arial" w:cs="Arial"/>
          <w:sz w:val="28"/>
          <w:szCs w:val="28"/>
          <w:lang w:val="kk-KZ"/>
        </w:rPr>
      </w:pPr>
      <w:r w:rsidRPr="00A54AE3">
        <w:rPr>
          <w:rFonts w:ascii="Arial" w:hAnsi="Arial" w:cs="Arial"/>
          <w:sz w:val="28"/>
          <w:szCs w:val="28"/>
          <w:lang w:val="kk-KZ"/>
        </w:rPr>
        <w:t>1. Құқықтық және ұйымдастырушылық тетікті жетілдіру: барлық меншік нысанындағы жұмыс берушілердің жұмыс орындарын квоталауды орындауын бақылауды күшейту;көтермелеу және Санкциялар жүйесін енгізу:мүгедектерді жұмысқа орналастыратын компаниялар үшін салықтық жеңілдіктер; мүгедектерді жұмыспен қамтуды қолдау қорына қаражат жібере отырып, квотаны орындамағаны үшін айыппұлдар.Барлық кезеңдерді цифрландыру (өтінімдер, әңгімелесулер, ресімдеу) арқылы мүгедектерді жұмысқа орналастыру рәсімін жеңілдету.</w:t>
      </w:r>
    </w:p>
    <w:p w:rsidR="000D5C3E" w:rsidRPr="00A54AE3" w:rsidRDefault="000D5C3E" w:rsidP="00A54AE3">
      <w:pPr>
        <w:pStyle w:val="a3"/>
        <w:ind w:firstLine="708"/>
        <w:jc w:val="both"/>
        <w:rPr>
          <w:rStyle w:val="anegp0gi0b9av8jahpyh"/>
          <w:rFonts w:ascii="Arial" w:hAnsi="Arial" w:cs="Arial"/>
          <w:sz w:val="28"/>
          <w:szCs w:val="28"/>
          <w:lang w:val="kk-KZ"/>
        </w:rPr>
      </w:pPr>
      <w:r w:rsidRPr="00A54AE3">
        <w:rPr>
          <w:rStyle w:val="anegp0gi0b9av8jahpyh"/>
          <w:rFonts w:ascii="Arial" w:hAnsi="Arial" w:cs="Arial"/>
          <w:sz w:val="28"/>
          <w:szCs w:val="28"/>
          <w:lang w:val="kk-KZ"/>
        </w:rPr>
        <w:lastRenderedPageBreak/>
        <w:t>2.</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Қолдау</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инфрақұрылымын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дамыту:</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мүгедектерге</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жұмыс</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іздеуге</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түйіндеме</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дайындауға</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еңбек</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қызметіне</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бейімделуге</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көмектесу</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үшін</w:t>
      </w:r>
      <w:r w:rsidRPr="00A54AE3">
        <w:rPr>
          <w:rFonts w:ascii="Arial" w:hAnsi="Arial" w:cs="Arial"/>
          <w:sz w:val="28"/>
          <w:szCs w:val="28"/>
          <w:lang w:val="kk-KZ"/>
        </w:rPr>
        <w:t xml:space="preserve"> жұмыспен </w:t>
      </w:r>
      <w:r w:rsidRPr="00A54AE3">
        <w:rPr>
          <w:rStyle w:val="anegp0gi0b9av8jahpyh"/>
          <w:rFonts w:ascii="Arial" w:hAnsi="Arial" w:cs="Arial"/>
          <w:sz w:val="28"/>
          <w:szCs w:val="28"/>
          <w:lang w:val="kk-KZ"/>
        </w:rPr>
        <w:t>қамту</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орталықтарында</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сүйемелдеу</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қызметін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(job-coaching)</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құру;</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мүгедек</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оқушылар</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мен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студенттер</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үшін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кәсіптік</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бағдарлаудың</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бейіндік</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орталықтарын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ашу;</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жұмыс</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орындарын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мүмкіндігі</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шектеулі</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адамдарға</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арналған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арнайы</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жабдықтармен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(мысалы,</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жұмысшылар</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реттейтін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экрандық</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оқырмандармен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жарақтандыру</w:t>
      </w:r>
      <w:r w:rsidRPr="00A54AE3">
        <w:rPr>
          <w:rFonts w:ascii="Arial" w:hAnsi="Arial" w:cs="Arial"/>
          <w:sz w:val="28"/>
          <w:szCs w:val="28"/>
          <w:lang w:val="kk-KZ"/>
        </w:rPr>
        <w:t xml:space="preserve"> және т.б</w:t>
      </w:r>
      <w:r w:rsidRPr="00A54AE3">
        <w:rPr>
          <w:rStyle w:val="anegp0gi0b9av8jahpyh"/>
          <w:rFonts w:ascii="Arial" w:hAnsi="Arial" w:cs="Arial"/>
          <w:sz w:val="28"/>
          <w:szCs w:val="28"/>
          <w:lang w:val="kk-KZ"/>
        </w:rPr>
        <w:t>.).</w:t>
      </w:r>
    </w:p>
    <w:p w:rsidR="000D5C3E" w:rsidRPr="00A54AE3" w:rsidRDefault="000D5C3E" w:rsidP="00A54AE3">
      <w:pPr>
        <w:pStyle w:val="a3"/>
        <w:ind w:firstLine="708"/>
        <w:jc w:val="both"/>
        <w:rPr>
          <w:rStyle w:val="anegp0gi0b9av8jahpyh"/>
          <w:rFonts w:ascii="Arial" w:hAnsi="Arial" w:cs="Arial"/>
          <w:sz w:val="28"/>
          <w:szCs w:val="28"/>
          <w:lang w:val="kk-KZ"/>
        </w:rPr>
      </w:pPr>
      <w:r w:rsidRPr="00A54AE3">
        <w:rPr>
          <w:rStyle w:val="anegp0gi0b9av8jahpyh"/>
          <w:rFonts w:ascii="Arial" w:hAnsi="Arial" w:cs="Arial"/>
          <w:sz w:val="28"/>
          <w:szCs w:val="28"/>
          <w:lang w:val="kk-KZ"/>
        </w:rPr>
        <w:t>3.Біліктілікті</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және</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цифрлық</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дағдыларды</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арттыру:</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сұранысқа</w:t>
      </w:r>
      <w:r w:rsidRPr="00A54AE3">
        <w:rPr>
          <w:rFonts w:ascii="Arial" w:hAnsi="Arial" w:cs="Arial"/>
          <w:sz w:val="28"/>
          <w:szCs w:val="28"/>
          <w:lang w:val="kk-KZ"/>
        </w:rPr>
        <w:t xml:space="preserve"> ие </w:t>
      </w:r>
      <w:r w:rsidRPr="00A54AE3">
        <w:rPr>
          <w:rStyle w:val="anegp0gi0b9av8jahpyh"/>
          <w:rFonts w:ascii="Arial" w:hAnsi="Arial" w:cs="Arial"/>
          <w:sz w:val="28"/>
          <w:szCs w:val="28"/>
          <w:lang w:val="kk-KZ"/>
        </w:rPr>
        <w:t>бағыттар</w:t>
      </w:r>
      <w:r w:rsidRPr="00A54AE3">
        <w:rPr>
          <w:rFonts w:ascii="Arial" w:hAnsi="Arial" w:cs="Arial"/>
          <w:sz w:val="28"/>
          <w:szCs w:val="28"/>
          <w:lang w:val="kk-KZ"/>
        </w:rPr>
        <w:t xml:space="preserve"> бойынша мүгедектерді қайта </w:t>
      </w:r>
      <w:r w:rsidRPr="00A54AE3">
        <w:rPr>
          <w:rStyle w:val="anegp0gi0b9av8jahpyh"/>
          <w:rFonts w:ascii="Arial" w:hAnsi="Arial" w:cs="Arial"/>
          <w:sz w:val="28"/>
          <w:szCs w:val="28"/>
          <w:lang w:val="kk-KZ"/>
        </w:rPr>
        <w:t>оқыту</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және</w:t>
      </w:r>
      <w:r w:rsidRPr="00A54AE3">
        <w:rPr>
          <w:rFonts w:ascii="Arial" w:hAnsi="Arial" w:cs="Arial"/>
          <w:sz w:val="28"/>
          <w:szCs w:val="28"/>
          <w:lang w:val="kk-KZ"/>
        </w:rPr>
        <w:t xml:space="preserve"> біліктілігін арттыру бойынша </w:t>
      </w:r>
      <w:r w:rsidRPr="00A54AE3">
        <w:rPr>
          <w:rStyle w:val="anegp0gi0b9av8jahpyh"/>
          <w:rFonts w:ascii="Arial" w:hAnsi="Arial" w:cs="Arial"/>
          <w:sz w:val="28"/>
          <w:szCs w:val="28"/>
          <w:lang w:val="kk-KZ"/>
        </w:rPr>
        <w:t>тегін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курстар</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ұйымдастыру</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(IT,</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бухгалтерия,</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дизайн,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маркетинг</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және</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т</w:t>
      </w:r>
      <w:r w:rsidRPr="00A54AE3">
        <w:rPr>
          <w:rFonts w:ascii="Arial" w:hAnsi="Arial" w:cs="Arial"/>
          <w:sz w:val="28"/>
          <w:szCs w:val="28"/>
          <w:lang w:val="kk-KZ"/>
        </w:rPr>
        <w:t>. б.</w:t>
      </w:r>
      <w:r w:rsidRPr="00A54AE3">
        <w:rPr>
          <w:rStyle w:val="anegp0gi0b9av8jahpyh"/>
          <w:rFonts w:ascii="Arial" w:hAnsi="Arial" w:cs="Arial"/>
          <w:sz w:val="28"/>
          <w:szCs w:val="28"/>
          <w:lang w:val="kk-KZ"/>
        </w:rPr>
        <w:t>);</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әсіресе</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ұтқырлығы</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шектеулі</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1</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және</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2</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топтағы</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мүгедектер</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үшін</w:t>
      </w:r>
      <w:r w:rsidRPr="00A54AE3">
        <w:rPr>
          <w:rFonts w:ascii="Arial" w:hAnsi="Arial" w:cs="Arial"/>
          <w:sz w:val="28"/>
          <w:szCs w:val="28"/>
          <w:lang w:val="kk-KZ"/>
        </w:rPr>
        <w:t xml:space="preserve"> сертификаттауды </w:t>
      </w:r>
      <w:r w:rsidRPr="00A54AE3">
        <w:rPr>
          <w:rStyle w:val="anegp0gi0b9av8jahpyh"/>
          <w:rFonts w:ascii="Arial" w:hAnsi="Arial" w:cs="Arial"/>
          <w:sz w:val="28"/>
          <w:szCs w:val="28"/>
          <w:lang w:val="kk-KZ"/>
        </w:rPr>
        <w:t>онлайн-оқыту</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үшін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мүмкіндіктер</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жасау</w:t>
      </w:r>
      <w:r w:rsidRPr="00A54AE3">
        <w:rPr>
          <w:rFonts w:ascii="Arial" w:hAnsi="Arial" w:cs="Arial"/>
          <w:sz w:val="28"/>
          <w:szCs w:val="28"/>
          <w:lang w:val="kk-KZ"/>
        </w:rPr>
        <w:t>;</w:t>
      </w:r>
      <w:r w:rsidRPr="00A54AE3">
        <w:rPr>
          <w:rStyle w:val="anegp0gi0b9av8jahpyh"/>
          <w:rFonts w:ascii="Arial" w:hAnsi="Arial" w:cs="Arial"/>
          <w:sz w:val="28"/>
          <w:szCs w:val="28"/>
          <w:lang w:val="kk-KZ"/>
        </w:rPr>
        <w:t>тәлімгерлік</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бағдарламаларын</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дамыту,</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соның</w:t>
      </w:r>
      <w:r w:rsidRPr="00A54AE3">
        <w:rPr>
          <w:rFonts w:ascii="Arial" w:hAnsi="Arial" w:cs="Arial"/>
          <w:sz w:val="28"/>
          <w:szCs w:val="28"/>
          <w:lang w:val="kk-KZ"/>
        </w:rPr>
        <w:t xml:space="preserve"> ішінде </w:t>
      </w:r>
      <w:r w:rsidRPr="00A54AE3">
        <w:rPr>
          <w:rStyle w:val="anegp0gi0b9av8jahpyh"/>
          <w:rFonts w:ascii="Arial" w:hAnsi="Arial" w:cs="Arial"/>
          <w:sz w:val="28"/>
          <w:szCs w:val="28"/>
          <w:lang w:val="kk-KZ"/>
        </w:rPr>
        <w:t>менторлар</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ретінде</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мүгедектігі</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бар</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табысты</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адамдарды</w:t>
      </w:r>
      <w:r w:rsidRPr="00A54AE3">
        <w:rPr>
          <w:rFonts w:ascii="Arial" w:hAnsi="Arial" w:cs="Arial"/>
          <w:sz w:val="28"/>
          <w:szCs w:val="28"/>
          <w:lang w:val="kk-KZ"/>
        </w:rPr>
        <w:t xml:space="preserve"> </w:t>
      </w:r>
      <w:r w:rsidRPr="00A54AE3">
        <w:rPr>
          <w:rStyle w:val="anegp0gi0b9av8jahpyh"/>
          <w:rFonts w:ascii="Arial" w:hAnsi="Arial" w:cs="Arial"/>
          <w:sz w:val="28"/>
          <w:szCs w:val="28"/>
          <w:lang w:val="kk-KZ"/>
        </w:rPr>
        <w:t>тарту.</w:t>
      </w:r>
    </w:p>
    <w:p w:rsidR="000D5C3E" w:rsidRPr="00A54AE3" w:rsidRDefault="000D5C3E" w:rsidP="00A54AE3">
      <w:pPr>
        <w:pStyle w:val="a3"/>
        <w:ind w:firstLine="708"/>
        <w:jc w:val="both"/>
        <w:rPr>
          <w:rFonts w:ascii="Arial" w:hAnsi="Arial" w:cs="Arial"/>
          <w:sz w:val="28"/>
          <w:szCs w:val="28"/>
          <w:lang w:val="kk-KZ"/>
        </w:rPr>
      </w:pPr>
      <w:r w:rsidRPr="00A54AE3">
        <w:rPr>
          <w:rFonts w:ascii="Arial" w:hAnsi="Arial" w:cs="Arial"/>
          <w:sz w:val="28"/>
          <w:szCs w:val="28"/>
          <w:lang w:val="kk-KZ"/>
        </w:rPr>
        <w:t>4.Жұмыс берушілермен және қоғаммен жұмыс: жұмыс берушілер арасында Мүгедектерді жалдаудың экономикалық және әлеуметтік пайдасы туралы ақпараттық кампаниялар жүргізу;жергілікті БАҚ-та және әлеуметтік желілерде мүгедектерді жұмысқа орналастырудың оң жағдайларын жариялау;инклюзивті жұмыс орындарын құру және бейімделу мәселелері бойынша жұмыс берушілерге консультациялық қызметтер енгізу.</w:t>
      </w:r>
    </w:p>
    <w:p w:rsidR="000D5C3E" w:rsidRPr="00A54AE3" w:rsidRDefault="000D5C3E" w:rsidP="00A54AE3">
      <w:pPr>
        <w:pStyle w:val="a3"/>
        <w:ind w:firstLine="708"/>
        <w:jc w:val="both"/>
        <w:rPr>
          <w:rFonts w:ascii="Arial" w:hAnsi="Arial" w:cs="Arial"/>
          <w:sz w:val="28"/>
          <w:szCs w:val="28"/>
          <w:lang w:val="kk-KZ"/>
        </w:rPr>
      </w:pPr>
      <w:r w:rsidRPr="00A54AE3">
        <w:rPr>
          <w:rFonts w:ascii="Arial" w:hAnsi="Arial" w:cs="Arial"/>
          <w:sz w:val="28"/>
          <w:szCs w:val="28"/>
          <w:lang w:val="kk-KZ"/>
        </w:rPr>
        <w:t>5.Әлеуметтік кәсіпкерлікті қолдау: мүгедектігі бар адамдар үшін жұмыс орындарын құратын бизнесті бастауға және дамытуға гранттар мен субсидиялар беру; ҮЕҰ, бизнес және мемлекеттік органдар арасындағы жұмысқа орналасу саласындағы ынтымақтастықты ынталандыру.</w:t>
      </w:r>
    </w:p>
    <w:p w:rsidR="000D5C3E" w:rsidRPr="00A54AE3" w:rsidRDefault="000D5C3E" w:rsidP="00A54AE3">
      <w:pPr>
        <w:pStyle w:val="a3"/>
        <w:ind w:firstLine="708"/>
        <w:jc w:val="both"/>
        <w:rPr>
          <w:rFonts w:ascii="Arial" w:hAnsi="Arial" w:cs="Arial"/>
          <w:sz w:val="28"/>
          <w:szCs w:val="28"/>
          <w:lang w:val="kk-KZ"/>
        </w:rPr>
      </w:pPr>
      <w:r w:rsidRPr="00A54AE3">
        <w:rPr>
          <w:rFonts w:ascii="Arial" w:hAnsi="Arial" w:cs="Arial"/>
          <w:sz w:val="28"/>
          <w:szCs w:val="28"/>
          <w:lang w:val="kk-KZ"/>
        </w:rPr>
        <w:t>Аталған ұсынымдарды кешенді іске асыру Есіл ауданында мүгедектерді жұмыспен қамту деңгейін арттырып қана қоймай, Қазақстанның басқа өңірлерінде де қолданылатын инклюзивті дамудың тұрақты моделін құруға мүмкіндік береді.</w:t>
      </w:r>
    </w:p>
    <w:p w:rsidR="00210F80" w:rsidRPr="00A54AE3" w:rsidRDefault="00210F80" w:rsidP="00A54AE3">
      <w:pPr>
        <w:pStyle w:val="a3"/>
        <w:ind w:firstLine="708"/>
        <w:jc w:val="both"/>
        <w:rPr>
          <w:rFonts w:ascii="Arial" w:hAnsi="Arial" w:cs="Arial"/>
          <w:sz w:val="28"/>
          <w:szCs w:val="28"/>
          <w:lang w:val="kk-KZ"/>
        </w:rPr>
      </w:pPr>
    </w:p>
    <w:p w:rsidR="00210F80" w:rsidRPr="00A54AE3" w:rsidRDefault="00210F80" w:rsidP="00A54AE3">
      <w:pPr>
        <w:pStyle w:val="a3"/>
        <w:ind w:firstLine="708"/>
        <w:jc w:val="both"/>
        <w:rPr>
          <w:rFonts w:ascii="Arial" w:hAnsi="Arial" w:cs="Arial"/>
          <w:b/>
          <w:sz w:val="28"/>
          <w:szCs w:val="28"/>
          <w:lang w:val="kk-KZ"/>
        </w:rPr>
      </w:pPr>
      <w:r w:rsidRPr="00A54AE3">
        <w:rPr>
          <w:rFonts w:ascii="Arial" w:hAnsi="Arial" w:cs="Arial"/>
          <w:b/>
          <w:sz w:val="28"/>
          <w:szCs w:val="28"/>
          <w:lang w:val="kk-KZ"/>
        </w:rPr>
        <w:t xml:space="preserve">                                Қорытынды</w:t>
      </w:r>
    </w:p>
    <w:p w:rsidR="00210F80" w:rsidRDefault="00210F80" w:rsidP="00A54AE3">
      <w:pPr>
        <w:pStyle w:val="a3"/>
        <w:ind w:firstLine="708"/>
        <w:jc w:val="both"/>
        <w:rPr>
          <w:rFonts w:ascii="Arial" w:hAnsi="Arial" w:cs="Arial"/>
          <w:sz w:val="28"/>
          <w:szCs w:val="28"/>
          <w:lang w:val="kk-KZ"/>
        </w:rPr>
      </w:pPr>
      <w:r w:rsidRPr="00A54AE3">
        <w:rPr>
          <w:rFonts w:ascii="Arial" w:hAnsi="Arial" w:cs="Arial"/>
          <w:sz w:val="28"/>
          <w:szCs w:val="28"/>
          <w:lang w:val="kk-KZ"/>
        </w:rPr>
        <w:t>Мүгедектерді жұмыспен қамту</w:t>
      </w:r>
      <w:r w:rsidR="00494D1C">
        <w:rPr>
          <w:rFonts w:ascii="Arial" w:hAnsi="Arial" w:cs="Arial"/>
          <w:sz w:val="28"/>
          <w:szCs w:val="28"/>
          <w:lang w:val="kk-KZ"/>
        </w:rPr>
        <w:t xml:space="preserve"> </w:t>
      </w:r>
      <w:r w:rsidRPr="00A54AE3">
        <w:rPr>
          <w:rFonts w:ascii="Arial" w:hAnsi="Arial" w:cs="Arial"/>
          <w:sz w:val="28"/>
          <w:szCs w:val="28"/>
          <w:lang w:val="kk-KZ"/>
        </w:rPr>
        <w:t>-</w:t>
      </w:r>
      <w:r w:rsidR="00494D1C">
        <w:rPr>
          <w:rFonts w:ascii="Arial" w:hAnsi="Arial" w:cs="Arial"/>
          <w:sz w:val="28"/>
          <w:szCs w:val="28"/>
          <w:lang w:val="kk-KZ"/>
        </w:rPr>
        <w:t xml:space="preserve"> </w:t>
      </w:r>
      <w:r w:rsidRPr="00A54AE3">
        <w:rPr>
          <w:rFonts w:ascii="Arial" w:hAnsi="Arial" w:cs="Arial"/>
          <w:sz w:val="28"/>
          <w:szCs w:val="28"/>
          <w:lang w:val="kk-KZ"/>
        </w:rPr>
        <w:t xml:space="preserve">бұл заңнамалық бастамаларды, жұмыс берушілерді қолдауды және хабардарлықты арттыруды қамтитын кешенді тәсілді қажет ететін маңызды әлеуметтік міндет. Заңнамалық базаның болуына және жұмыс орындарында инклюзивті жағдай жасаудағы кейбір жетістіктерге қарамастан, мүгедектердің едәуір бөлігі жұмыс іздеуде қиындықтарға тап болып отыр. Сондықтан инклюзивті қоғамды және Қазақстанның барлық азаматтары үшін тең мүмкіндіктерді қамтамасыз ету үшін білім беру, қолжетімді инфрақұрылым құру және квоталардың орындалуын бақылауды күшейту саласында одан әрі күш-жігер қажет. Жұмысшы ұжымында немесе онлайн режимінде жұмыс істей отырып, адам қоғамда болады, қажетті қарым-қатынас алады, оның білімі мен дағдылары қажет деп </w:t>
      </w:r>
      <w:r w:rsidRPr="00A54AE3">
        <w:rPr>
          <w:rFonts w:ascii="Arial" w:hAnsi="Arial" w:cs="Arial"/>
          <w:sz w:val="28"/>
          <w:szCs w:val="28"/>
          <w:lang w:val="kk-KZ"/>
        </w:rPr>
        <w:lastRenderedPageBreak/>
        <w:t>санайды, ол маман ретінде сұранысқа ие. Бұл мүгедектер үшін әлеуметтік бейімделудің өте маңызды бөлігі.</w:t>
      </w:r>
    </w:p>
    <w:p w:rsidR="00A54AE3" w:rsidRPr="00A54AE3" w:rsidRDefault="00A54AE3" w:rsidP="00A54AE3">
      <w:pPr>
        <w:pStyle w:val="a3"/>
        <w:ind w:firstLine="708"/>
        <w:jc w:val="both"/>
        <w:rPr>
          <w:rFonts w:ascii="Arial" w:hAnsi="Arial" w:cs="Arial"/>
          <w:sz w:val="28"/>
          <w:szCs w:val="28"/>
          <w:lang w:val="kk-KZ"/>
        </w:rPr>
      </w:pPr>
    </w:p>
    <w:p w:rsidR="00FE102F" w:rsidRPr="00A54AE3" w:rsidRDefault="00FE102F" w:rsidP="00A54AE3">
      <w:pPr>
        <w:pStyle w:val="a3"/>
        <w:ind w:firstLine="708"/>
        <w:jc w:val="center"/>
        <w:rPr>
          <w:rFonts w:ascii="Arial" w:hAnsi="Arial" w:cs="Arial"/>
          <w:b/>
          <w:sz w:val="28"/>
          <w:szCs w:val="28"/>
          <w:lang w:val="kk-KZ"/>
        </w:rPr>
      </w:pPr>
      <w:r w:rsidRPr="00A54AE3">
        <w:rPr>
          <w:rFonts w:ascii="Arial" w:hAnsi="Arial" w:cs="Arial"/>
          <w:b/>
          <w:sz w:val="28"/>
          <w:szCs w:val="28"/>
          <w:lang w:val="kk-KZ"/>
        </w:rPr>
        <w:t>Пайдаланылған дереккөздердің тізімі</w:t>
      </w:r>
    </w:p>
    <w:p w:rsidR="00FE102F" w:rsidRPr="00A54AE3" w:rsidRDefault="00FE102F" w:rsidP="00A54AE3">
      <w:pPr>
        <w:pStyle w:val="a3"/>
        <w:ind w:firstLine="708"/>
        <w:jc w:val="both"/>
        <w:rPr>
          <w:rFonts w:ascii="Arial" w:hAnsi="Arial" w:cs="Arial"/>
          <w:sz w:val="28"/>
          <w:szCs w:val="28"/>
          <w:lang w:val="kk-KZ"/>
        </w:rPr>
      </w:pPr>
      <w:r w:rsidRPr="00A54AE3">
        <w:rPr>
          <w:rFonts w:ascii="Arial" w:hAnsi="Arial" w:cs="Arial"/>
          <w:sz w:val="28"/>
          <w:szCs w:val="28"/>
          <w:lang w:val="kk-KZ"/>
        </w:rPr>
        <w:t>1.</w:t>
      </w:r>
      <w:r w:rsidRPr="00A54AE3">
        <w:rPr>
          <w:rFonts w:ascii="Arial" w:hAnsi="Arial" w:cs="Arial"/>
          <w:sz w:val="28"/>
          <w:szCs w:val="28"/>
          <w:lang w:val="kk-KZ"/>
        </w:rPr>
        <w:tab/>
        <w:t>Қазақстан Республикасының Еңбек және әлеуметтік қорғау министрлігі. Қазақстан Республикасында мүгедек адамдардың құқықтарын қамтамасыз ету және өмір сүру сапасын жақсарту жөніндегі 2025 жылға дейінгі ұлттық жоспар https: / / www. gov. kz / memleket / entities / enbek</w:t>
      </w:r>
    </w:p>
    <w:p w:rsidR="00494D1C" w:rsidRDefault="00FE102F" w:rsidP="00A54AE3">
      <w:pPr>
        <w:pStyle w:val="a3"/>
        <w:ind w:firstLine="708"/>
        <w:jc w:val="both"/>
        <w:rPr>
          <w:rFonts w:ascii="Arial" w:hAnsi="Arial" w:cs="Arial"/>
          <w:sz w:val="28"/>
          <w:szCs w:val="28"/>
          <w:lang w:val="kk-KZ"/>
        </w:rPr>
      </w:pPr>
      <w:r w:rsidRPr="00A54AE3">
        <w:rPr>
          <w:rFonts w:ascii="Arial" w:hAnsi="Arial" w:cs="Arial"/>
          <w:sz w:val="28"/>
          <w:szCs w:val="28"/>
          <w:lang w:val="kk-KZ"/>
        </w:rPr>
        <w:t>2.</w:t>
      </w:r>
      <w:r w:rsidRPr="00A54AE3">
        <w:rPr>
          <w:rFonts w:ascii="Arial" w:hAnsi="Arial" w:cs="Arial"/>
          <w:sz w:val="28"/>
          <w:szCs w:val="28"/>
          <w:lang w:val="kk-KZ"/>
        </w:rPr>
        <w:tab/>
        <w:t>Қазақстан Республикасы Президентінің 17.01.2014 ж. Қазақстан халқына Жолдауы</w:t>
      </w:r>
    </w:p>
    <w:p w:rsidR="00FE102F" w:rsidRDefault="00FE102F" w:rsidP="00494D1C">
      <w:pPr>
        <w:pStyle w:val="a3"/>
        <w:jc w:val="both"/>
        <w:rPr>
          <w:rFonts w:ascii="Arial" w:hAnsi="Arial" w:cs="Arial"/>
          <w:sz w:val="28"/>
          <w:szCs w:val="28"/>
          <w:lang w:val="kk-KZ"/>
        </w:rPr>
      </w:pPr>
      <w:r w:rsidRPr="00A54AE3">
        <w:rPr>
          <w:rFonts w:ascii="Arial" w:hAnsi="Arial" w:cs="Arial"/>
          <w:sz w:val="28"/>
          <w:szCs w:val="28"/>
          <w:lang w:val="kk-KZ"/>
        </w:rPr>
        <w:t xml:space="preserve"> </w:t>
      </w:r>
      <w:hyperlink r:id="rId6" w:history="1">
        <w:r w:rsidR="00A54AE3" w:rsidRPr="00514942">
          <w:rPr>
            <w:rStyle w:val="a6"/>
            <w:rFonts w:ascii="Arial" w:hAnsi="Arial" w:cs="Arial"/>
            <w:sz w:val="28"/>
            <w:szCs w:val="28"/>
            <w:lang w:val="kk-KZ"/>
          </w:rPr>
          <w:t>https://www.akorda.kz/ru/addresses/addresses</w:t>
        </w:r>
      </w:hyperlink>
    </w:p>
    <w:p w:rsidR="00FE102F" w:rsidRDefault="00FE102F" w:rsidP="00A54AE3">
      <w:pPr>
        <w:pStyle w:val="a3"/>
        <w:ind w:firstLine="708"/>
        <w:jc w:val="both"/>
        <w:rPr>
          <w:rFonts w:ascii="Arial" w:hAnsi="Arial" w:cs="Arial"/>
          <w:sz w:val="28"/>
          <w:szCs w:val="28"/>
          <w:lang w:val="kk-KZ"/>
        </w:rPr>
      </w:pPr>
      <w:r w:rsidRPr="00A54AE3">
        <w:rPr>
          <w:rFonts w:ascii="Arial" w:hAnsi="Arial" w:cs="Arial"/>
          <w:sz w:val="28"/>
          <w:szCs w:val="28"/>
          <w:lang w:val="kk-KZ"/>
        </w:rPr>
        <w:t>3.</w:t>
      </w:r>
      <w:r w:rsidRPr="00A54AE3">
        <w:rPr>
          <w:rFonts w:ascii="Arial" w:hAnsi="Arial" w:cs="Arial"/>
          <w:sz w:val="28"/>
          <w:szCs w:val="28"/>
          <w:lang w:val="kk-KZ"/>
        </w:rPr>
        <w:tab/>
        <w:t xml:space="preserve">Қазақстан Республикасының әлеуметтік Кодексі және мүгедектер үшін жұмыс орнының стандарттарын реттейтін бұйрықтар, квоталар </w:t>
      </w:r>
      <w:hyperlink r:id="rId7" w:history="1">
        <w:r w:rsidR="00A54AE3" w:rsidRPr="00514942">
          <w:rPr>
            <w:rStyle w:val="a6"/>
            <w:rFonts w:ascii="Arial" w:hAnsi="Arial" w:cs="Arial"/>
            <w:sz w:val="28"/>
            <w:szCs w:val="28"/>
            <w:lang w:val="kk-KZ"/>
          </w:rPr>
          <w:t>https://adilet.zan.kz/rus/docs/K2300000224</w:t>
        </w:r>
      </w:hyperlink>
    </w:p>
    <w:p w:rsidR="00FE102F" w:rsidRDefault="00FE102F" w:rsidP="00A54AE3">
      <w:pPr>
        <w:pStyle w:val="a3"/>
        <w:ind w:firstLine="708"/>
        <w:jc w:val="both"/>
        <w:rPr>
          <w:rFonts w:ascii="Arial" w:hAnsi="Arial" w:cs="Arial"/>
          <w:sz w:val="28"/>
          <w:szCs w:val="28"/>
          <w:lang w:val="kk-KZ"/>
        </w:rPr>
      </w:pPr>
      <w:r w:rsidRPr="00A54AE3">
        <w:rPr>
          <w:rFonts w:ascii="Arial" w:hAnsi="Arial" w:cs="Arial"/>
          <w:sz w:val="28"/>
          <w:szCs w:val="28"/>
          <w:lang w:val="kk-KZ"/>
        </w:rPr>
        <w:t>4.</w:t>
      </w:r>
      <w:r w:rsidRPr="00A54AE3">
        <w:rPr>
          <w:rFonts w:ascii="Arial" w:hAnsi="Arial" w:cs="Arial"/>
          <w:sz w:val="28"/>
          <w:szCs w:val="28"/>
          <w:lang w:val="kk-KZ"/>
        </w:rPr>
        <w:tab/>
        <w:t>Мүгедектігі бар адамдарға арналған кәсіптер атласы | Enbek.kzhttps://www.enbek.kz / KZ / atlases-profession</w:t>
      </w:r>
    </w:p>
    <w:p w:rsidR="00FE102F" w:rsidRPr="00A54AE3" w:rsidRDefault="00FE102F" w:rsidP="00A54AE3">
      <w:pPr>
        <w:pStyle w:val="a3"/>
        <w:ind w:firstLine="708"/>
        <w:jc w:val="both"/>
        <w:rPr>
          <w:rFonts w:ascii="Arial" w:hAnsi="Arial" w:cs="Arial"/>
          <w:sz w:val="28"/>
          <w:szCs w:val="28"/>
          <w:lang w:val="kk-KZ"/>
        </w:rPr>
      </w:pPr>
      <w:r w:rsidRPr="00A54AE3">
        <w:rPr>
          <w:rFonts w:ascii="Arial" w:hAnsi="Arial" w:cs="Arial"/>
          <w:sz w:val="28"/>
          <w:szCs w:val="28"/>
          <w:lang w:val="kk-KZ"/>
        </w:rPr>
        <w:t>5.</w:t>
      </w:r>
      <w:r w:rsidRPr="00A54AE3">
        <w:rPr>
          <w:rFonts w:ascii="Arial" w:hAnsi="Arial" w:cs="Arial"/>
          <w:sz w:val="28"/>
          <w:szCs w:val="28"/>
          <w:lang w:val="kk-KZ"/>
        </w:rPr>
        <w:tab/>
        <w:t xml:space="preserve">Қазақстан Республикасы Ұлттық статистика бюросының ресми сайты </w:t>
      </w:r>
    </w:p>
    <w:p w:rsidR="00FE102F" w:rsidRDefault="004F6F14" w:rsidP="00A54AE3">
      <w:pPr>
        <w:pStyle w:val="a3"/>
        <w:ind w:firstLine="708"/>
        <w:jc w:val="both"/>
        <w:rPr>
          <w:rFonts w:ascii="Arial" w:hAnsi="Arial" w:cs="Arial"/>
          <w:sz w:val="28"/>
          <w:szCs w:val="28"/>
          <w:lang w:val="kk-KZ"/>
        </w:rPr>
      </w:pPr>
      <w:hyperlink r:id="rId8" w:history="1">
        <w:r w:rsidR="00A54AE3" w:rsidRPr="00514942">
          <w:rPr>
            <w:rStyle w:val="a6"/>
            <w:rFonts w:ascii="Arial" w:hAnsi="Arial" w:cs="Arial"/>
            <w:sz w:val="28"/>
            <w:szCs w:val="28"/>
            <w:lang w:val="kk-KZ"/>
          </w:rPr>
          <w:t>https://www.nur.kz/1875905-kak-resit-vopros-trudoustrojstva-lic-s-invalidnostu-v-kazahstane.html</w:t>
        </w:r>
      </w:hyperlink>
      <w:r w:rsidR="00FE102F" w:rsidRPr="00A54AE3">
        <w:rPr>
          <w:rFonts w:ascii="Arial" w:hAnsi="Arial" w:cs="Arial"/>
          <w:sz w:val="28"/>
          <w:szCs w:val="28"/>
          <w:lang w:val="kk-KZ"/>
        </w:rPr>
        <w:t xml:space="preserve"> </w:t>
      </w:r>
    </w:p>
    <w:p w:rsidR="00A54AE3" w:rsidRDefault="00FE102F" w:rsidP="00A54AE3">
      <w:pPr>
        <w:pStyle w:val="a3"/>
        <w:ind w:firstLine="708"/>
        <w:jc w:val="both"/>
        <w:rPr>
          <w:rFonts w:ascii="Arial" w:hAnsi="Arial" w:cs="Arial"/>
          <w:sz w:val="28"/>
          <w:szCs w:val="28"/>
          <w:lang w:val="kk-KZ"/>
        </w:rPr>
      </w:pPr>
      <w:r w:rsidRPr="00A54AE3">
        <w:rPr>
          <w:rFonts w:ascii="Arial" w:hAnsi="Arial" w:cs="Arial"/>
          <w:sz w:val="28"/>
          <w:szCs w:val="28"/>
          <w:lang w:val="kk-KZ"/>
        </w:rPr>
        <w:t>6.</w:t>
      </w:r>
      <w:r w:rsidRPr="00A54AE3">
        <w:rPr>
          <w:rFonts w:ascii="Arial" w:hAnsi="Arial" w:cs="Arial"/>
          <w:sz w:val="28"/>
          <w:szCs w:val="28"/>
          <w:lang w:val="kk-KZ"/>
        </w:rPr>
        <w:tab/>
        <w:t xml:space="preserve">2024 жылы мүгедектігі бар адамдардың саны (мың адам) </w:t>
      </w:r>
      <w:hyperlink r:id="rId9" w:history="1">
        <w:r w:rsidR="00A54AE3" w:rsidRPr="00514942">
          <w:rPr>
            <w:rStyle w:val="a6"/>
            <w:rFonts w:ascii="Arial" w:hAnsi="Arial" w:cs="Arial"/>
            <w:sz w:val="28"/>
            <w:szCs w:val="28"/>
            <w:lang w:val="kk-KZ"/>
          </w:rPr>
          <w:t>https://www.finprom.kz</w:t>
        </w:r>
      </w:hyperlink>
    </w:p>
    <w:p w:rsidR="00FE102F" w:rsidRDefault="00FE102F" w:rsidP="00A54AE3">
      <w:pPr>
        <w:pStyle w:val="a3"/>
        <w:ind w:firstLine="708"/>
        <w:jc w:val="both"/>
        <w:rPr>
          <w:rFonts w:ascii="Arial" w:hAnsi="Arial" w:cs="Arial"/>
          <w:sz w:val="28"/>
          <w:szCs w:val="28"/>
          <w:lang w:val="kk-KZ"/>
        </w:rPr>
      </w:pPr>
      <w:r w:rsidRPr="00A54AE3">
        <w:rPr>
          <w:rFonts w:ascii="Arial" w:hAnsi="Arial" w:cs="Arial"/>
          <w:sz w:val="28"/>
          <w:szCs w:val="28"/>
          <w:lang w:val="kk-KZ"/>
        </w:rPr>
        <w:t>7.</w:t>
      </w:r>
      <w:r w:rsidRPr="00A54AE3">
        <w:rPr>
          <w:rFonts w:ascii="Arial" w:hAnsi="Arial" w:cs="Arial"/>
          <w:sz w:val="28"/>
          <w:szCs w:val="28"/>
          <w:lang w:val="kk-KZ"/>
        </w:rPr>
        <w:tab/>
        <w:t xml:space="preserve">Халықаралық жұмыспен қамту тәжірибесі </w:t>
      </w:r>
      <w:hyperlink r:id="rId10" w:history="1">
        <w:r w:rsidR="00A54AE3" w:rsidRPr="00514942">
          <w:rPr>
            <w:rStyle w:val="a6"/>
            <w:rFonts w:ascii="Arial" w:hAnsi="Arial" w:cs="Arial"/>
            <w:sz w:val="28"/>
            <w:szCs w:val="28"/>
            <w:lang w:val="kk-KZ"/>
          </w:rPr>
          <w:t>https://www.rosopeka.ru</w:t>
        </w:r>
      </w:hyperlink>
    </w:p>
    <w:p w:rsidR="00A54AE3" w:rsidRPr="00A54AE3" w:rsidRDefault="00A54AE3" w:rsidP="00A54AE3">
      <w:pPr>
        <w:pStyle w:val="a3"/>
        <w:ind w:firstLine="708"/>
        <w:jc w:val="both"/>
        <w:rPr>
          <w:rFonts w:ascii="Arial" w:hAnsi="Arial" w:cs="Arial"/>
          <w:sz w:val="28"/>
          <w:szCs w:val="28"/>
          <w:lang w:val="kk-KZ"/>
        </w:rPr>
      </w:pPr>
    </w:p>
    <w:p w:rsidR="00FE102F" w:rsidRPr="00A54AE3" w:rsidRDefault="00FE102F" w:rsidP="00A54AE3">
      <w:pPr>
        <w:pStyle w:val="a3"/>
        <w:ind w:firstLine="708"/>
        <w:jc w:val="both"/>
        <w:rPr>
          <w:rFonts w:ascii="Arial" w:hAnsi="Arial" w:cs="Arial"/>
          <w:sz w:val="28"/>
          <w:szCs w:val="28"/>
          <w:lang w:val="kk-KZ"/>
        </w:rPr>
      </w:pPr>
    </w:p>
    <w:sectPr w:rsidR="00FE102F" w:rsidRPr="00A54AE3" w:rsidSect="006C44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342DF"/>
    <w:multiLevelType w:val="hybridMultilevel"/>
    <w:tmpl w:val="D0E8CD80"/>
    <w:lvl w:ilvl="0" w:tplc="6E6A3C2C">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71172A"/>
    <w:rsid w:val="000963E7"/>
    <w:rsid w:val="000D5C3E"/>
    <w:rsid w:val="00210F80"/>
    <w:rsid w:val="00453C84"/>
    <w:rsid w:val="00494D1C"/>
    <w:rsid w:val="004F6F14"/>
    <w:rsid w:val="0058775E"/>
    <w:rsid w:val="0059747D"/>
    <w:rsid w:val="006C4405"/>
    <w:rsid w:val="0071172A"/>
    <w:rsid w:val="007A0BFB"/>
    <w:rsid w:val="00962764"/>
    <w:rsid w:val="00A54AE3"/>
    <w:rsid w:val="00B921E8"/>
    <w:rsid w:val="00BE3754"/>
    <w:rsid w:val="00C84C0B"/>
    <w:rsid w:val="00D05E00"/>
    <w:rsid w:val="00D66304"/>
    <w:rsid w:val="00FE1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1E060-23D1-4654-AE87-70A11D9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405"/>
  </w:style>
  <w:style w:type="paragraph" w:styleId="1">
    <w:name w:val="heading 1"/>
    <w:basedOn w:val="a"/>
    <w:link w:val="10"/>
    <w:uiPriority w:val="9"/>
    <w:qFormat/>
    <w:rsid w:val="007117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711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172A"/>
    <w:rPr>
      <w:rFonts w:ascii="Courier New" w:eastAsia="Times New Roman" w:hAnsi="Courier New" w:cs="Courier New"/>
      <w:sz w:val="20"/>
      <w:szCs w:val="20"/>
    </w:rPr>
  </w:style>
  <w:style w:type="character" w:customStyle="1" w:styleId="y2iqfc">
    <w:name w:val="y2iqfc"/>
    <w:basedOn w:val="a0"/>
    <w:rsid w:val="0071172A"/>
  </w:style>
  <w:style w:type="character" w:customStyle="1" w:styleId="10">
    <w:name w:val="Заголовок 1 Знак"/>
    <w:basedOn w:val="a0"/>
    <w:link w:val="1"/>
    <w:uiPriority w:val="9"/>
    <w:rsid w:val="0071172A"/>
    <w:rPr>
      <w:rFonts w:ascii="Times New Roman" w:eastAsia="Times New Roman" w:hAnsi="Times New Roman" w:cs="Times New Roman"/>
      <w:b/>
      <w:bCs/>
      <w:kern w:val="36"/>
      <w:sz w:val="48"/>
      <w:szCs w:val="48"/>
    </w:rPr>
  </w:style>
  <w:style w:type="paragraph" w:styleId="a3">
    <w:name w:val="No Spacing"/>
    <w:uiPriority w:val="1"/>
    <w:qFormat/>
    <w:rsid w:val="0071172A"/>
    <w:pPr>
      <w:spacing w:after="0" w:line="240" w:lineRule="auto"/>
    </w:pPr>
  </w:style>
  <w:style w:type="character" w:customStyle="1" w:styleId="anegp0gi0b9av8jahpyh">
    <w:name w:val="anegp0gi0b9av8jahpyh"/>
    <w:basedOn w:val="a0"/>
    <w:rsid w:val="00962764"/>
  </w:style>
  <w:style w:type="paragraph" w:styleId="a4">
    <w:name w:val="Balloon Text"/>
    <w:basedOn w:val="a"/>
    <w:link w:val="a5"/>
    <w:uiPriority w:val="99"/>
    <w:semiHidden/>
    <w:unhideWhenUsed/>
    <w:rsid w:val="00C84C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C0B"/>
    <w:rPr>
      <w:rFonts w:ascii="Tahoma" w:hAnsi="Tahoma" w:cs="Tahoma"/>
      <w:sz w:val="16"/>
      <w:szCs w:val="16"/>
    </w:rPr>
  </w:style>
  <w:style w:type="character" w:styleId="a6">
    <w:name w:val="Hyperlink"/>
    <w:basedOn w:val="a0"/>
    <w:uiPriority w:val="99"/>
    <w:unhideWhenUsed/>
    <w:rsid w:val="00A54A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67441">
      <w:bodyDiv w:val="1"/>
      <w:marLeft w:val="0"/>
      <w:marRight w:val="0"/>
      <w:marTop w:val="0"/>
      <w:marBottom w:val="0"/>
      <w:divBdr>
        <w:top w:val="none" w:sz="0" w:space="0" w:color="auto"/>
        <w:left w:val="none" w:sz="0" w:space="0" w:color="auto"/>
        <w:bottom w:val="none" w:sz="0" w:space="0" w:color="auto"/>
        <w:right w:val="none" w:sz="0" w:space="0" w:color="auto"/>
      </w:divBdr>
    </w:div>
    <w:div w:id="750201976">
      <w:bodyDiv w:val="1"/>
      <w:marLeft w:val="0"/>
      <w:marRight w:val="0"/>
      <w:marTop w:val="0"/>
      <w:marBottom w:val="0"/>
      <w:divBdr>
        <w:top w:val="none" w:sz="0" w:space="0" w:color="auto"/>
        <w:left w:val="none" w:sz="0" w:space="0" w:color="auto"/>
        <w:bottom w:val="none" w:sz="0" w:space="0" w:color="auto"/>
        <w:right w:val="none" w:sz="0" w:space="0" w:color="auto"/>
      </w:divBdr>
    </w:div>
    <w:div w:id="804858820">
      <w:bodyDiv w:val="1"/>
      <w:marLeft w:val="0"/>
      <w:marRight w:val="0"/>
      <w:marTop w:val="0"/>
      <w:marBottom w:val="0"/>
      <w:divBdr>
        <w:top w:val="none" w:sz="0" w:space="0" w:color="auto"/>
        <w:left w:val="none" w:sz="0" w:space="0" w:color="auto"/>
        <w:bottom w:val="none" w:sz="0" w:space="0" w:color="auto"/>
        <w:right w:val="none" w:sz="0" w:space="0" w:color="auto"/>
      </w:divBdr>
      <w:divsChild>
        <w:div w:id="338585957">
          <w:marLeft w:val="0"/>
          <w:marRight w:val="0"/>
          <w:marTop w:val="0"/>
          <w:marBottom w:val="0"/>
          <w:divBdr>
            <w:top w:val="none" w:sz="0" w:space="0" w:color="auto"/>
            <w:left w:val="none" w:sz="0" w:space="0" w:color="auto"/>
            <w:bottom w:val="none" w:sz="0" w:space="0" w:color="auto"/>
            <w:right w:val="none" w:sz="0" w:space="0" w:color="auto"/>
          </w:divBdr>
        </w:div>
      </w:divsChild>
    </w:div>
    <w:div w:id="867374471">
      <w:bodyDiv w:val="1"/>
      <w:marLeft w:val="0"/>
      <w:marRight w:val="0"/>
      <w:marTop w:val="0"/>
      <w:marBottom w:val="0"/>
      <w:divBdr>
        <w:top w:val="none" w:sz="0" w:space="0" w:color="auto"/>
        <w:left w:val="none" w:sz="0" w:space="0" w:color="auto"/>
        <w:bottom w:val="none" w:sz="0" w:space="0" w:color="auto"/>
        <w:right w:val="none" w:sz="0" w:space="0" w:color="auto"/>
      </w:divBdr>
    </w:div>
    <w:div w:id="1176649171">
      <w:bodyDiv w:val="1"/>
      <w:marLeft w:val="0"/>
      <w:marRight w:val="0"/>
      <w:marTop w:val="0"/>
      <w:marBottom w:val="0"/>
      <w:divBdr>
        <w:top w:val="none" w:sz="0" w:space="0" w:color="auto"/>
        <w:left w:val="none" w:sz="0" w:space="0" w:color="auto"/>
        <w:bottom w:val="none" w:sz="0" w:space="0" w:color="auto"/>
        <w:right w:val="none" w:sz="0" w:space="0" w:color="auto"/>
      </w:divBdr>
      <w:divsChild>
        <w:div w:id="410085302">
          <w:marLeft w:val="0"/>
          <w:marRight w:val="0"/>
          <w:marTop w:val="0"/>
          <w:marBottom w:val="0"/>
          <w:divBdr>
            <w:top w:val="none" w:sz="0" w:space="0" w:color="auto"/>
            <w:left w:val="none" w:sz="0" w:space="0" w:color="auto"/>
            <w:bottom w:val="none" w:sz="0" w:space="0" w:color="auto"/>
            <w:right w:val="none" w:sz="0" w:space="0" w:color="auto"/>
          </w:divBdr>
        </w:div>
      </w:divsChild>
    </w:div>
    <w:div w:id="1761681595">
      <w:bodyDiv w:val="1"/>
      <w:marLeft w:val="0"/>
      <w:marRight w:val="0"/>
      <w:marTop w:val="0"/>
      <w:marBottom w:val="0"/>
      <w:divBdr>
        <w:top w:val="none" w:sz="0" w:space="0" w:color="auto"/>
        <w:left w:val="none" w:sz="0" w:space="0" w:color="auto"/>
        <w:bottom w:val="none" w:sz="0" w:space="0" w:color="auto"/>
        <w:right w:val="none" w:sz="0" w:space="0" w:color="auto"/>
      </w:divBdr>
    </w:div>
    <w:div w:id="21233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ur.kz/1875905-kak-resit-vopros-trudoustrojstva-lic-s-invalidnostu-v-kazahstane.html" TargetMode="External"/><Relationship Id="rId3" Type="http://schemas.openxmlformats.org/officeDocument/2006/relationships/settings" Target="settings.xml"/><Relationship Id="rId7" Type="http://schemas.openxmlformats.org/officeDocument/2006/relationships/hyperlink" Target="https://adilet.zan.kz/rus/docs/K23000002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korda.kz/ru/addresses/addresse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rosopeka.ru" TargetMode="External"/><Relationship Id="rId4" Type="http://schemas.openxmlformats.org/officeDocument/2006/relationships/webSettings" Target="webSettings.xml"/><Relationship Id="rId9" Type="http://schemas.openxmlformats.org/officeDocument/2006/relationships/hyperlink" Target="https://www.finprom.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2583</Words>
  <Characters>14729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APA 3</dc:creator>
  <cp:keywords/>
  <dc:description/>
  <cp:lastModifiedBy>Даулет</cp:lastModifiedBy>
  <cp:revision>16</cp:revision>
  <dcterms:created xsi:type="dcterms:W3CDTF">2025-09-24T07:03:00Z</dcterms:created>
  <dcterms:modified xsi:type="dcterms:W3CDTF">2025-09-24T19:24:00Z</dcterms:modified>
</cp:coreProperties>
</file>