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9F83" w14:textId="4A9A34E0" w:rsidR="00D72AA1" w:rsidRPr="00D72AA1" w:rsidRDefault="00D72AA1" w:rsidP="00D72AA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AA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D72AA1">
        <w:rPr>
          <w:rFonts w:ascii="Times New Roman" w:hAnsi="Times New Roman" w:cs="Times New Roman"/>
          <w:sz w:val="28"/>
          <w:szCs w:val="28"/>
          <w:lang w:eastAsia="ru-RU"/>
        </w:rPr>
        <w:t>РАЗРАБОТКА ПОДХОДОВ В СФЕРЕ СТАНДАРТИЗАЦИИ ДЛЯ ПОВЫШЕНИЯ КОНКУРЕНТНОСПОСОБНОСТИ ОТРАСЛЕЙ ПРОМЫШЛЕННОСТИ</w:t>
      </w:r>
      <w:r w:rsidR="003D23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9941B0" w14:textId="77777777" w:rsidR="00394EF7" w:rsidRDefault="00D72AA1" w:rsidP="00394EF7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A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направлена на </w:t>
      </w:r>
      <w:r w:rsidRPr="00D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причин, сдерживающих применение стандартов в отраслях промышленности и выработк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рекомендаций по повышению их роли и эффективности применения.</w:t>
      </w:r>
      <w:r w:rsidR="0039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EE7D6" w14:textId="3043265B" w:rsidR="00D72AA1" w:rsidRDefault="00394EF7" w:rsidP="00394EF7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у</w:t>
      </w:r>
      <w:r w:rsidRP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роли стандартов в экономике 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промышленного потенциала казахстанских производителей, тем самым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шая</w:t>
      </w:r>
      <w:r w:rsidRP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благосостояния жизни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P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95441" w14:textId="10D9B099" w:rsidR="003D2359" w:rsidRDefault="003D2359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Магистерский проект.</w:t>
      </w:r>
    </w:p>
    <w:p w14:paraId="13E2AE70" w14:textId="18EB4999" w:rsidR="001A3097" w:rsidRPr="001A3097" w:rsidRDefault="001A3097" w:rsidP="001A30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09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1A3097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«7M04105 – Государственная политика»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3097">
        <w:rPr>
          <w:rFonts w:ascii="Times New Roman" w:hAnsi="Times New Roman" w:cs="Times New Roman"/>
          <w:sz w:val="28"/>
          <w:szCs w:val="28"/>
          <w:lang w:eastAsia="ru-RU"/>
        </w:rPr>
        <w:t>по направлению подготовки «7M041 – Бизнес и управление»</w:t>
      </w:r>
      <w:r w:rsidR="003D23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441A47" w14:textId="132459F8" w:rsidR="001A3097" w:rsidRPr="00D72AA1" w:rsidRDefault="001A3097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Магистрант Касымова А.К., научный руководитель Джунусбекова Г.А.</w:t>
      </w:r>
    </w:p>
    <w:p w14:paraId="2E1A398F" w14:textId="63A97C1F" w:rsidR="00D72AA1" w:rsidRPr="00D72AA1" w:rsidRDefault="00D72AA1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- с</w:t>
      </w:r>
      <w:r w:rsidRPr="00D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оциологический метод сбора и обработки информации: анкетный опрос респондентов, а также анализ полученных сведений;</w:t>
      </w:r>
    </w:p>
    <w:p w14:paraId="3F1EF66B" w14:textId="77777777" w:rsidR="00D72AA1" w:rsidRDefault="00D72AA1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обзорно-теоретический метод, посредством которого изучались научные статьи по изучаемой теме, нормативно-правовое законодательство.</w:t>
      </w:r>
    </w:p>
    <w:p w14:paraId="39B6FF90" w14:textId="3F8C6282" w:rsidR="00CA5AA2" w:rsidRDefault="00CA5AA2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8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уполномоченного государственного органа (КТРМ) получен                                  акт о внедрении предлагаемых в магистерском проекте рекомендаций                               (исх № 24-3-23/1258-И от 20.05.2024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B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2C7E3E" w14:textId="6BE94B9E" w:rsidR="003D2359" w:rsidRDefault="003D2359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</w:t>
      </w:r>
      <w:r w:rsidRPr="003D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публикована статья в сборнике материалов международной научно-практической конференции «Открытое правительство и новая культура управления: слышать понимать, действовать» (27-28 апреля 2023 года, Астана).</w:t>
      </w:r>
    </w:p>
    <w:p w14:paraId="4C9203CB" w14:textId="392EB026" w:rsidR="00394EF7" w:rsidRDefault="00394EF7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Недостаток статистических материалов в национальных базах данных, проблема была решена путем использования данных международных институтов развития.</w:t>
      </w:r>
    </w:p>
    <w:p w14:paraId="54E91F1B" w14:textId="6881FC5D" w:rsidR="003D2359" w:rsidRDefault="00394EF7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673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Магистерский проект объемом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Pr="00781B20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111751">
        <w:rPr>
          <w:rFonts w:ascii="Times New Roman" w:hAnsi="Times New Roman" w:cs="Times New Roman"/>
          <w:sz w:val="28"/>
          <w:szCs w:val="28"/>
        </w:rPr>
        <w:t xml:space="preserve"> из перечня нормативных ссылок, списка определений, обозначений и сокращений, введения, основной части, включающей в себя тр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17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1751">
        <w:rPr>
          <w:rFonts w:ascii="Times New Roman" w:hAnsi="Times New Roman" w:cs="Times New Roman"/>
          <w:sz w:val="28"/>
          <w:szCs w:val="28"/>
        </w:rPr>
        <w:t>,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1751">
        <w:rPr>
          <w:rFonts w:ascii="Times New Roman" w:hAnsi="Times New Roman" w:cs="Times New Roman"/>
          <w:sz w:val="28"/>
          <w:szCs w:val="28"/>
        </w:rPr>
        <w:t>, 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17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51">
        <w:rPr>
          <w:rFonts w:ascii="Times New Roman" w:hAnsi="Times New Roman" w:cs="Times New Roman"/>
          <w:sz w:val="28"/>
          <w:szCs w:val="28"/>
        </w:rPr>
        <w:t xml:space="preserve">использованных источников, </w:t>
      </w:r>
      <w:r>
        <w:rPr>
          <w:rFonts w:ascii="Times New Roman" w:hAnsi="Times New Roman" w:cs="Times New Roman"/>
          <w:sz w:val="28"/>
          <w:szCs w:val="28"/>
        </w:rPr>
        <w:t>а также 3</w:t>
      </w:r>
      <w:r w:rsidRPr="00111751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1751">
        <w:rPr>
          <w:rFonts w:ascii="Times New Roman" w:hAnsi="Times New Roman" w:cs="Times New Roman"/>
          <w:sz w:val="28"/>
          <w:szCs w:val="28"/>
        </w:rPr>
        <w:t>.</w:t>
      </w:r>
    </w:p>
    <w:p w14:paraId="78887902" w14:textId="75FD421A" w:rsidR="00394EF7" w:rsidRPr="003D6703" w:rsidRDefault="00394EF7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 Стандарты, отрасли промышленности, государственное управление, стандартизация.</w:t>
      </w:r>
    </w:p>
    <w:p w14:paraId="02B35EC6" w14:textId="61F3EC29" w:rsidR="003D2359" w:rsidRPr="003309C6" w:rsidRDefault="003D2359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8F02" w14:textId="21E04E0D" w:rsidR="00D72AA1" w:rsidRPr="00D72AA1" w:rsidRDefault="00D72AA1" w:rsidP="00D72A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523508" w14:textId="1ABC16ED" w:rsidR="00A56ADD" w:rsidRDefault="00A56ADD"/>
    <w:sectPr w:rsidR="00A5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4400"/>
    <w:multiLevelType w:val="hybridMultilevel"/>
    <w:tmpl w:val="99C6ECA4"/>
    <w:lvl w:ilvl="0" w:tplc="69821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698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DD"/>
    <w:rsid w:val="001A3097"/>
    <w:rsid w:val="00394EF7"/>
    <w:rsid w:val="003D2359"/>
    <w:rsid w:val="00A56ADD"/>
    <w:rsid w:val="00B93EE1"/>
    <w:rsid w:val="00CA5AA2"/>
    <w:rsid w:val="00D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D08"/>
  <w15:chartTrackingRefBased/>
  <w15:docId w15:val="{D0B83203-41A1-4E94-BB7E-B216281C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A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A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A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A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A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A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A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A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A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6A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6A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56A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6A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6A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A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Нурмаганбетов</dc:creator>
  <cp:keywords/>
  <dc:description/>
  <cp:lastModifiedBy>Арман Нурмаганбетов</cp:lastModifiedBy>
  <cp:revision>5</cp:revision>
  <dcterms:created xsi:type="dcterms:W3CDTF">2024-06-19T03:51:00Z</dcterms:created>
  <dcterms:modified xsi:type="dcterms:W3CDTF">2024-06-19T04:09:00Z</dcterms:modified>
</cp:coreProperties>
</file>