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DEA3B" w14:textId="0469C01E" w:rsidR="00932547" w:rsidRPr="00006E8C" w:rsidRDefault="00932547" w:rsidP="00932547">
      <w:pPr>
        <w:spacing w:after="0" w:line="240" w:lineRule="auto"/>
        <w:ind w:left="5387"/>
        <w:jc w:val="both"/>
        <w:rPr>
          <w:rFonts w:ascii="Arial" w:hAnsi="Arial" w:cs="Arial"/>
          <w:b/>
          <w:bCs/>
          <w:sz w:val="28"/>
          <w:szCs w:val="28"/>
          <w:lang w:val="kk-KZ"/>
        </w:rPr>
      </w:pPr>
      <w:bookmarkStart w:id="0" w:name="_GoBack"/>
      <w:bookmarkEnd w:id="0"/>
      <w:r w:rsidRPr="00006E8C">
        <w:rPr>
          <w:rFonts w:ascii="Arial" w:hAnsi="Arial" w:cs="Arial"/>
          <w:b/>
          <w:bCs/>
          <w:sz w:val="28"/>
          <w:szCs w:val="28"/>
          <w:lang w:val="kk-KZ"/>
        </w:rPr>
        <w:t>Қазақстан Республикасының</w:t>
      </w:r>
    </w:p>
    <w:p w14:paraId="67FBFCC9" w14:textId="66D57869" w:rsidR="00932547" w:rsidRPr="00006E8C" w:rsidRDefault="00932547" w:rsidP="00932547">
      <w:pPr>
        <w:spacing w:after="0" w:line="240" w:lineRule="auto"/>
        <w:ind w:left="5387"/>
        <w:jc w:val="both"/>
        <w:rPr>
          <w:rFonts w:ascii="Arial" w:hAnsi="Arial" w:cs="Arial"/>
          <w:b/>
          <w:bCs/>
          <w:sz w:val="28"/>
          <w:szCs w:val="28"/>
          <w:lang w:val="kk-KZ"/>
        </w:rPr>
      </w:pPr>
      <w:r w:rsidRPr="00006E8C">
        <w:rPr>
          <w:rFonts w:ascii="Arial" w:hAnsi="Arial" w:cs="Arial"/>
          <w:b/>
          <w:bCs/>
          <w:sz w:val="28"/>
          <w:szCs w:val="28"/>
          <w:lang w:val="kk-KZ"/>
        </w:rPr>
        <w:t>Энергетика министрі</w:t>
      </w:r>
    </w:p>
    <w:p w14:paraId="26792FB5" w14:textId="24944DE7" w:rsidR="00932547" w:rsidRPr="00006E8C" w:rsidRDefault="00932547" w:rsidP="00932547">
      <w:pPr>
        <w:spacing w:after="0" w:line="240" w:lineRule="auto"/>
        <w:ind w:left="5387"/>
        <w:jc w:val="both"/>
        <w:rPr>
          <w:rFonts w:ascii="Arial" w:hAnsi="Arial" w:cs="Arial"/>
          <w:b/>
          <w:bCs/>
          <w:sz w:val="28"/>
          <w:szCs w:val="28"/>
          <w:lang w:val="kk-KZ"/>
        </w:rPr>
      </w:pPr>
      <w:r w:rsidRPr="00006E8C">
        <w:rPr>
          <w:rFonts w:ascii="Arial" w:hAnsi="Arial" w:cs="Arial"/>
          <w:b/>
          <w:bCs/>
          <w:sz w:val="28"/>
          <w:szCs w:val="28"/>
          <w:lang w:val="kk-KZ"/>
        </w:rPr>
        <w:t>А.М. Сәтқалиевке</w:t>
      </w:r>
    </w:p>
    <w:p w14:paraId="687D6E35" w14:textId="2EF9D88C" w:rsidR="00932547" w:rsidRPr="00006E8C" w:rsidRDefault="00932547" w:rsidP="00932547">
      <w:pPr>
        <w:spacing w:after="0" w:line="240" w:lineRule="auto"/>
        <w:ind w:left="5387"/>
        <w:jc w:val="both"/>
        <w:rPr>
          <w:rFonts w:ascii="Arial" w:hAnsi="Arial" w:cs="Arial"/>
          <w:b/>
          <w:bCs/>
          <w:sz w:val="28"/>
          <w:szCs w:val="28"/>
          <w:lang w:val="kk-KZ"/>
        </w:rPr>
      </w:pPr>
    </w:p>
    <w:p w14:paraId="41F53EE9" w14:textId="282EA365" w:rsidR="00932547" w:rsidRPr="00006E8C" w:rsidRDefault="00932547" w:rsidP="00932547">
      <w:pPr>
        <w:spacing w:after="0" w:line="240" w:lineRule="auto"/>
        <w:ind w:left="5387"/>
        <w:jc w:val="both"/>
        <w:rPr>
          <w:rFonts w:ascii="Arial" w:hAnsi="Arial" w:cs="Arial"/>
          <w:b/>
          <w:bCs/>
          <w:sz w:val="28"/>
          <w:szCs w:val="28"/>
          <w:lang w:val="kk-KZ"/>
        </w:rPr>
      </w:pPr>
      <w:r w:rsidRPr="00006E8C">
        <w:rPr>
          <w:rFonts w:ascii="Arial" w:hAnsi="Arial" w:cs="Arial"/>
          <w:b/>
          <w:bCs/>
          <w:sz w:val="28"/>
          <w:szCs w:val="28"/>
          <w:lang w:val="kk-KZ"/>
        </w:rPr>
        <w:t>Қазақстан Республикасының Энергетика министрлігі</w:t>
      </w:r>
    </w:p>
    <w:p w14:paraId="203F205A" w14:textId="1841B729" w:rsidR="00932547" w:rsidRPr="00006E8C" w:rsidRDefault="00932547" w:rsidP="00932547">
      <w:pPr>
        <w:spacing w:after="0" w:line="240" w:lineRule="auto"/>
        <w:ind w:left="5387"/>
        <w:jc w:val="both"/>
        <w:rPr>
          <w:rFonts w:ascii="Arial" w:hAnsi="Arial" w:cs="Arial"/>
          <w:b/>
          <w:bCs/>
          <w:sz w:val="28"/>
          <w:szCs w:val="28"/>
          <w:lang w:val="kk-KZ"/>
        </w:rPr>
      </w:pPr>
      <w:r w:rsidRPr="00006E8C">
        <w:rPr>
          <w:rFonts w:ascii="Arial" w:hAnsi="Arial" w:cs="Arial"/>
          <w:b/>
          <w:bCs/>
          <w:sz w:val="28"/>
          <w:szCs w:val="28"/>
          <w:lang w:val="kk-KZ"/>
        </w:rPr>
        <w:t>Газ өнеркәсібі департаменті</w:t>
      </w:r>
    </w:p>
    <w:p w14:paraId="63B876A2" w14:textId="77777777" w:rsidR="00932547" w:rsidRPr="00006E8C" w:rsidRDefault="00932547" w:rsidP="00932547">
      <w:pPr>
        <w:spacing w:after="0" w:line="240" w:lineRule="auto"/>
        <w:ind w:left="5387"/>
        <w:jc w:val="both"/>
        <w:rPr>
          <w:rFonts w:ascii="Arial" w:hAnsi="Arial" w:cs="Arial"/>
          <w:b/>
          <w:bCs/>
          <w:sz w:val="28"/>
          <w:szCs w:val="28"/>
          <w:lang w:val="kk-KZ"/>
        </w:rPr>
      </w:pPr>
      <w:r w:rsidRPr="00006E8C">
        <w:rPr>
          <w:rFonts w:ascii="Arial" w:hAnsi="Arial" w:cs="Arial"/>
          <w:b/>
          <w:bCs/>
          <w:sz w:val="28"/>
          <w:szCs w:val="28"/>
          <w:lang w:val="kk-KZ"/>
        </w:rPr>
        <w:t xml:space="preserve">Газ өндіру, өңдеу және </w:t>
      </w:r>
    </w:p>
    <w:p w14:paraId="2C1C62F5" w14:textId="32D3001F" w:rsidR="00932547" w:rsidRPr="00006E8C" w:rsidRDefault="00932547" w:rsidP="00932547">
      <w:pPr>
        <w:spacing w:after="0" w:line="240" w:lineRule="auto"/>
        <w:ind w:left="5387"/>
        <w:jc w:val="both"/>
        <w:rPr>
          <w:rFonts w:ascii="Arial" w:hAnsi="Arial" w:cs="Arial"/>
          <w:b/>
          <w:bCs/>
          <w:sz w:val="28"/>
          <w:szCs w:val="28"/>
          <w:lang w:val="kk-KZ"/>
        </w:rPr>
      </w:pPr>
      <w:r w:rsidRPr="00006E8C">
        <w:rPr>
          <w:rFonts w:ascii="Arial" w:hAnsi="Arial" w:cs="Arial"/>
          <w:b/>
          <w:bCs/>
          <w:sz w:val="28"/>
          <w:szCs w:val="28"/>
          <w:lang w:val="kk-KZ"/>
        </w:rPr>
        <w:t>тасымалдау басқармасының</w:t>
      </w:r>
    </w:p>
    <w:p w14:paraId="16A052B7" w14:textId="35093B30" w:rsidR="00932547" w:rsidRPr="00006E8C" w:rsidRDefault="00932547" w:rsidP="00932547">
      <w:pPr>
        <w:spacing w:after="0" w:line="240" w:lineRule="auto"/>
        <w:ind w:left="5387"/>
        <w:jc w:val="both"/>
        <w:rPr>
          <w:rFonts w:ascii="Arial" w:hAnsi="Arial" w:cs="Arial"/>
          <w:b/>
          <w:bCs/>
          <w:sz w:val="28"/>
          <w:szCs w:val="28"/>
          <w:lang w:val="kk-KZ"/>
        </w:rPr>
      </w:pPr>
      <w:r w:rsidRPr="00006E8C">
        <w:rPr>
          <w:rFonts w:ascii="Arial" w:hAnsi="Arial" w:cs="Arial"/>
          <w:b/>
          <w:bCs/>
          <w:sz w:val="28"/>
          <w:szCs w:val="28"/>
          <w:lang w:val="kk-KZ"/>
        </w:rPr>
        <w:t xml:space="preserve">басшысы </w:t>
      </w:r>
    </w:p>
    <w:p w14:paraId="3E306C6A" w14:textId="259056D0" w:rsidR="00932547" w:rsidRPr="00006E8C" w:rsidRDefault="00932547" w:rsidP="00932547">
      <w:pPr>
        <w:spacing w:after="0" w:line="240" w:lineRule="auto"/>
        <w:ind w:left="5387"/>
        <w:jc w:val="both"/>
        <w:rPr>
          <w:rFonts w:ascii="Arial" w:hAnsi="Arial" w:cs="Arial"/>
          <w:b/>
          <w:bCs/>
          <w:sz w:val="28"/>
          <w:szCs w:val="28"/>
          <w:lang w:val="kk-KZ"/>
        </w:rPr>
      </w:pPr>
      <w:r w:rsidRPr="00006E8C">
        <w:rPr>
          <w:rFonts w:ascii="Arial" w:hAnsi="Arial" w:cs="Arial"/>
          <w:b/>
          <w:bCs/>
          <w:sz w:val="28"/>
          <w:szCs w:val="28"/>
          <w:lang w:val="kk-KZ"/>
        </w:rPr>
        <w:t>Д.Б. Ештайдан</w:t>
      </w:r>
    </w:p>
    <w:p w14:paraId="2D5F3EC2" w14:textId="39F7601C" w:rsidR="00932547" w:rsidRPr="00006E8C" w:rsidRDefault="00932547" w:rsidP="00932547">
      <w:pPr>
        <w:spacing w:after="0" w:line="240" w:lineRule="auto"/>
        <w:ind w:left="5387"/>
        <w:jc w:val="both"/>
        <w:rPr>
          <w:rFonts w:ascii="Arial" w:hAnsi="Arial" w:cs="Arial"/>
          <w:b/>
          <w:bCs/>
          <w:sz w:val="28"/>
          <w:szCs w:val="28"/>
          <w:lang w:val="kk-KZ"/>
        </w:rPr>
      </w:pPr>
    </w:p>
    <w:p w14:paraId="622EDE86" w14:textId="0DBE9365" w:rsidR="00932547" w:rsidRPr="00006E8C" w:rsidRDefault="00932547" w:rsidP="00932547">
      <w:pPr>
        <w:spacing w:after="0" w:line="240" w:lineRule="auto"/>
        <w:jc w:val="center"/>
        <w:rPr>
          <w:rFonts w:ascii="Arial" w:hAnsi="Arial" w:cs="Arial"/>
          <w:b/>
          <w:bCs/>
          <w:sz w:val="28"/>
          <w:szCs w:val="28"/>
          <w:lang w:val="kk-KZ"/>
        </w:rPr>
      </w:pPr>
      <w:r w:rsidRPr="00006E8C">
        <w:rPr>
          <w:rFonts w:ascii="Arial" w:hAnsi="Arial" w:cs="Arial"/>
          <w:b/>
          <w:bCs/>
          <w:sz w:val="28"/>
          <w:szCs w:val="28"/>
          <w:lang w:val="kk-KZ"/>
        </w:rPr>
        <w:t>Аналитикалық жазба</w:t>
      </w:r>
    </w:p>
    <w:p w14:paraId="02C227A7" w14:textId="77777777" w:rsidR="00932547" w:rsidRPr="00006E8C" w:rsidRDefault="00932547" w:rsidP="00932547">
      <w:pPr>
        <w:spacing w:after="0" w:line="240" w:lineRule="auto"/>
        <w:ind w:left="5387"/>
        <w:jc w:val="both"/>
        <w:rPr>
          <w:rFonts w:ascii="Arial" w:hAnsi="Arial" w:cs="Arial"/>
          <w:b/>
          <w:bCs/>
          <w:sz w:val="28"/>
          <w:szCs w:val="28"/>
          <w:lang w:val="kk-KZ"/>
        </w:rPr>
      </w:pPr>
    </w:p>
    <w:p w14:paraId="581FE46F" w14:textId="084DF620" w:rsidR="008A609F" w:rsidRPr="00006E8C" w:rsidRDefault="001703D2" w:rsidP="00932547">
      <w:pPr>
        <w:spacing w:after="0" w:line="240" w:lineRule="auto"/>
        <w:jc w:val="center"/>
        <w:rPr>
          <w:rFonts w:ascii="Arial" w:hAnsi="Arial" w:cs="Arial"/>
          <w:b/>
          <w:bCs/>
          <w:sz w:val="28"/>
          <w:szCs w:val="28"/>
          <w:lang w:val="kk-KZ"/>
        </w:rPr>
      </w:pPr>
      <w:r w:rsidRPr="00006E8C">
        <w:rPr>
          <w:rFonts w:ascii="Arial" w:hAnsi="Arial" w:cs="Arial"/>
          <w:b/>
          <w:bCs/>
          <w:sz w:val="28"/>
          <w:szCs w:val="28"/>
          <w:lang w:val="kk-KZ"/>
        </w:rPr>
        <w:t>Қазақстан Республикасы</w:t>
      </w:r>
      <w:r w:rsidR="007F6318" w:rsidRPr="00006E8C">
        <w:rPr>
          <w:rFonts w:ascii="Arial" w:hAnsi="Arial" w:cs="Arial"/>
          <w:b/>
          <w:bCs/>
          <w:sz w:val="28"/>
          <w:szCs w:val="28"/>
          <w:lang w:val="kk-KZ"/>
        </w:rPr>
        <w:t>ның ішкі нарығындағы газ бағалары туралы</w:t>
      </w:r>
    </w:p>
    <w:p w14:paraId="0D177017" w14:textId="5733CDAA" w:rsidR="001703D2" w:rsidRPr="00006E8C" w:rsidRDefault="001703D2" w:rsidP="00932547">
      <w:pPr>
        <w:spacing w:after="0" w:line="240" w:lineRule="auto"/>
        <w:jc w:val="center"/>
        <w:rPr>
          <w:rFonts w:ascii="Arial" w:hAnsi="Arial" w:cs="Arial"/>
          <w:b/>
          <w:bCs/>
          <w:sz w:val="28"/>
          <w:szCs w:val="28"/>
          <w:u w:val="single"/>
          <w:lang w:val="kk-KZ"/>
        </w:rPr>
      </w:pPr>
    </w:p>
    <w:p w14:paraId="50E56A6E" w14:textId="16A20553" w:rsidR="00A53BB8" w:rsidRPr="00006E8C" w:rsidRDefault="00A53BB8" w:rsidP="00932547">
      <w:pPr>
        <w:spacing w:after="0" w:line="240" w:lineRule="auto"/>
        <w:ind w:firstLine="709"/>
        <w:jc w:val="both"/>
        <w:rPr>
          <w:rFonts w:ascii="Arial" w:hAnsi="Arial" w:cs="Arial"/>
          <w:b/>
          <w:bCs/>
          <w:sz w:val="28"/>
          <w:szCs w:val="28"/>
          <w:u w:val="single"/>
          <w:lang w:val="kk-KZ"/>
        </w:rPr>
      </w:pPr>
      <w:r w:rsidRPr="00006E8C">
        <w:rPr>
          <w:rFonts w:ascii="Arial" w:hAnsi="Arial" w:cs="Arial"/>
          <w:b/>
          <w:bCs/>
          <w:sz w:val="28"/>
          <w:szCs w:val="28"/>
          <w:u w:val="single"/>
          <w:lang w:val="kk-KZ"/>
        </w:rPr>
        <w:t>Ағымдағы жағдай</w:t>
      </w:r>
    </w:p>
    <w:p w14:paraId="1A7EE9B3" w14:textId="622D5843" w:rsidR="001703D2" w:rsidRPr="00006E8C" w:rsidRDefault="001703D2"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 xml:space="preserve">Тауарлық газдың бағасы экономиканың әр түрлі салалары мен </w:t>
      </w:r>
      <w:r w:rsidR="000A088B" w:rsidRPr="00006E8C">
        <w:rPr>
          <w:rFonts w:ascii="Arial" w:hAnsi="Arial" w:cs="Arial"/>
          <w:sz w:val="28"/>
          <w:szCs w:val="28"/>
          <w:lang w:val="kk-KZ"/>
        </w:rPr>
        <w:t xml:space="preserve">халық әл-ауқатына әсер ететін экономиканың негізгі индикаторы болып табылады. </w:t>
      </w:r>
    </w:p>
    <w:p w14:paraId="3E80CDE0" w14:textId="251F6424" w:rsidR="000A088B" w:rsidRPr="00006E8C" w:rsidRDefault="000A088B"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 xml:space="preserve">Қазақстан Республикасының ішкі нарығында тауарлық газдың бағаларына мемлекеттік реттеу жүзеге асырылады. Қазақстан Республикасының ішкі нарығында тауарлық газды көтерме саудада өткізудің шекті бағалары өңірлердің газбен жабдықталуының экономикалық және әлеуметтік жағдайларын ескере отырып, әр облыс, </w:t>
      </w:r>
      <w:r w:rsidR="0054390C" w:rsidRPr="00006E8C">
        <w:rPr>
          <w:rFonts w:ascii="Arial" w:hAnsi="Arial" w:cs="Arial"/>
          <w:sz w:val="28"/>
          <w:szCs w:val="28"/>
          <w:lang w:val="kk-KZ"/>
        </w:rPr>
        <w:t>республикалық маңызы бар қала, астана үшін жеке белгіленеді.</w:t>
      </w:r>
    </w:p>
    <w:p w14:paraId="4370527E" w14:textId="4E5FB9F1" w:rsidR="000A088B" w:rsidRPr="00006E8C" w:rsidRDefault="0054390C"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 xml:space="preserve">Соңғы жылдарда тауарлық газдың бағаларының өсу тенденциясы байқалады. Бүгінгі күні Қазақстан Республикасының ішкі нарығындағы тауарлық газдың көтерме бағаларының орташа арифметикалық бағасы текше метріне </w:t>
      </w:r>
      <w:r w:rsidRPr="00006E8C">
        <w:rPr>
          <w:rFonts w:ascii="Arial" w:hAnsi="Arial" w:cs="Arial"/>
          <w:b/>
          <w:bCs/>
          <w:sz w:val="28"/>
          <w:szCs w:val="28"/>
          <w:lang w:val="kk-KZ"/>
        </w:rPr>
        <w:t>20,64 теңгені</w:t>
      </w:r>
      <w:r w:rsidRPr="00006E8C">
        <w:rPr>
          <w:rFonts w:ascii="Arial" w:hAnsi="Arial" w:cs="Arial"/>
          <w:sz w:val="28"/>
          <w:szCs w:val="28"/>
          <w:lang w:val="kk-KZ"/>
        </w:rPr>
        <w:t xml:space="preserve"> құрайды</w:t>
      </w:r>
      <w:r w:rsidR="00B449ED" w:rsidRPr="00006E8C">
        <w:rPr>
          <w:rFonts w:ascii="Arial" w:hAnsi="Arial" w:cs="Arial"/>
          <w:sz w:val="28"/>
          <w:szCs w:val="28"/>
          <w:lang w:val="kk-KZ"/>
        </w:rPr>
        <w:t xml:space="preserve"> (1)</w:t>
      </w:r>
      <w:r w:rsidRPr="00006E8C">
        <w:rPr>
          <w:rFonts w:ascii="Arial" w:hAnsi="Arial" w:cs="Arial"/>
          <w:sz w:val="28"/>
          <w:szCs w:val="28"/>
          <w:lang w:val="kk-KZ"/>
        </w:rPr>
        <w:t xml:space="preserve">. Бұл бұрынғы кезеңмен салыстырғанда </w:t>
      </w:r>
      <w:r w:rsidRPr="00006E8C">
        <w:rPr>
          <w:rFonts w:ascii="Arial" w:hAnsi="Arial" w:cs="Arial"/>
          <w:b/>
          <w:bCs/>
          <w:sz w:val="28"/>
          <w:szCs w:val="28"/>
          <w:lang w:val="kk-KZ"/>
        </w:rPr>
        <w:t>12,3 %-ға</w:t>
      </w:r>
      <w:r w:rsidRPr="00006E8C">
        <w:rPr>
          <w:rFonts w:ascii="Arial" w:hAnsi="Arial" w:cs="Arial"/>
          <w:sz w:val="28"/>
          <w:szCs w:val="28"/>
          <w:lang w:val="kk-KZ"/>
        </w:rPr>
        <w:t xml:space="preserve"> артық</w:t>
      </w:r>
      <w:r w:rsidR="00B449ED" w:rsidRPr="00006E8C">
        <w:rPr>
          <w:rFonts w:ascii="Arial" w:hAnsi="Arial" w:cs="Arial"/>
          <w:sz w:val="28"/>
          <w:szCs w:val="28"/>
          <w:lang w:val="kk-KZ"/>
        </w:rPr>
        <w:t xml:space="preserve"> (2)</w:t>
      </w:r>
      <w:r w:rsidRPr="00006E8C">
        <w:rPr>
          <w:rFonts w:ascii="Arial" w:hAnsi="Arial" w:cs="Arial"/>
          <w:sz w:val="28"/>
          <w:szCs w:val="28"/>
          <w:lang w:val="kk-KZ"/>
        </w:rPr>
        <w:t>.</w:t>
      </w:r>
    </w:p>
    <w:p w14:paraId="4856921D" w14:textId="4D524627" w:rsidR="0054390C" w:rsidRPr="00006E8C" w:rsidRDefault="0054390C" w:rsidP="00932547">
      <w:pPr>
        <w:spacing w:after="0" w:line="240" w:lineRule="auto"/>
        <w:ind w:firstLine="709"/>
        <w:jc w:val="both"/>
        <w:rPr>
          <w:rFonts w:ascii="Arial" w:hAnsi="Arial" w:cs="Arial"/>
          <w:b/>
          <w:bCs/>
          <w:sz w:val="28"/>
          <w:szCs w:val="28"/>
          <w:lang w:val="kk-KZ"/>
        </w:rPr>
      </w:pPr>
      <w:r w:rsidRPr="00006E8C">
        <w:rPr>
          <w:rFonts w:ascii="Arial" w:hAnsi="Arial" w:cs="Arial"/>
          <w:sz w:val="28"/>
          <w:szCs w:val="28"/>
          <w:lang w:val="kk-KZ"/>
        </w:rPr>
        <w:t>Сонымен бірге 2024 жылғы 15 мамырда Қазақстан Республикасының Энергетика министрлігі «Ашық НҚА» интернет-порталында 2024 жылғы 1 шілдеден бастап 2025 жылғы 30 маусымға арналған тауарлық газды көтерме саудада өткізудің шекті бағаларын жариялады</w:t>
      </w:r>
      <w:r w:rsidR="00B449ED" w:rsidRPr="00006E8C">
        <w:rPr>
          <w:rFonts w:ascii="Arial" w:hAnsi="Arial" w:cs="Arial"/>
          <w:sz w:val="28"/>
          <w:szCs w:val="28"/>
          <w:lang w:val="kk-KZ"/>
        </w:rPr>
        <w:t xml:space="preserve"> (3)</w:t>
      </w:r>
      <w:r w:rsidRPr="00006E8C">
        <w:rPr>
          <w:rFonts w:ascii="Arial" w:hAnsi="Arial" w:cs="Arial"/>
          <w:sz w:val="28"/>
          <w:szCs w:val="28"/>
          <w:lang w:val="kk-KZ"/>
        </w:rPr>
        <w:t xml:space="preserve">. Оған сәйкес шекті көтерме бағалардың орташа арифметикалық өсімі </w:t>
      </w:r>
      <w:r w:rsidRPr="00006E8C">
        <w:rPr>
          <w:rFonts w:ascii="Arial" w:hAnsi="Arial" w:cs="Arial"/>
          <w:b/>
          <w:bCs/>
          <w:sz w:val="28"/>
          <w:szCs w:val="28"/>
          <w:lang w:val="kk-KZ"/>
        </w:rPr>
        <w:t xml:space="preserve">14,6 %-ді </w:t>
      </w:r>
      <w:r w:rsidRPr="00006E8C">
        <w:rPr>
          <w:rFonts w:ascii="Arial" w:hAnsi="Arial" w:cs="Arial"/>
          <w:sz w:val="28"/>
          <w:szCs w:val="28"/>
          <w:lang w:val="kk-KZ"/>
        </w:rPr>
        <w:t>құрайды.</w:t>
      </w:r>
    </w:p>
    <w:p w14:paraId="2E3C8BFA" w14:textId="015E066C" w:rsidR="0054390C" w:rsidRPr="00006E8C" w:rsidRDefault="00A53BB8"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Бұған қоса</w:t>
      </w:r>
      <w:r w:rsidR="0054390C" w:rsidRPr="00006E8C">
        <w:rPr>
          <w:rFonts w:ascii="Arial" w:hAnsi="Arial" w:cs="Arial"/>
          <w:sz w:val="28"/>
          <w:szCs w:val="28"/>
          <w:lang w:val="kk-KZ"/>
        </w:rPr>
        <w:t xml:space="preserve"> </w:t>
      </w:r>
      <w:r w:rsidRPr="00006E8C">
        <w:rPr>
          <w:rFonts w:ascii="Arial" w:hAnsi="Arial" w:cs="Arial"/>
          <w:sz w:val="28"/>
          <w:szCs w:val="28"/>
          <w:lang w:val="kk-KZ"/>
        </w:rPr>
        <w:t>осы күні Қазақстан Республикасының Энергетика министрлігі Ірі коммерциялық тұтынушылар мен цифрлік майнингті жүзеге асыратын тұлғаларға кейіннен өткізуге арналған Қазақстан Республикасының ішкі нарығында тауарлық газды көтерме саудада өткізудің шекті бағаларын да жариялады</w:t>
      </w:r>
      <w:r w:rsidR="00B449ED" w:rsidRPr="00006E8C">
        <w:rPr>
          <w:rFonts w:ascii="Arial" w:hAnsi="Arial" w:cs="Arial"/>
          <w:sz w:val="28"/>
          <w:szCs w:val="28"/>
          <w:lang w:val="kk-KZ"/>
        </w:rPr>
        <w:t xml:space="preserve"> (4)</w:t>
      </w:r>
      <w:r w:rsidRPr="00006E8C">
        <w:rPr>
          <w:rFonts w:ascii="Arial" w:hAnsi="Arial" w:cs="Arial"/>
          <w:sz w:val="28"/>
          <w:szCs w:val="28"/>
          <w:lang w:val="kk-KZ"/>
        </w:rPr>
        <w:t xml:space="preserve">. Бүл жерде өсім әлдеқайда </w:t>
      </w:r>
      <w:r w:rsidRPr="00006E8C">
        <w:rPr>
          <w:rFonts w:ascii="Arial" w:hAnsi="Arial" w:cs="Arial"/>
          <w:sz w:val="28"/>
          <w:szCs w:val="28"/>
          <w:lang w:val="kk-KZ"/>
        </w:rPr>
        <w:lastRenderedPageBreak/>
        <w:t xml:space="preserve">жоғары және 45 %-ды құрайды, тіпті кейбір өңірлерде </w:t>
      </w:r>
      <w:r w:rsidRPr="00006E8C">
        <w:rPr>
          <w:rFonts w:ascii="Arial" w:hAnsi="Arial" w:cs="Arial"/>
          <w:b/>
          <w:bCs/>
          <w:sz w:val="28"/>
          <w:szCs w:val="28"/>
          <w:lang w:val="kk-KZ"/>
        </w:rPr>
        <w:t xml:space="preserve">75 %-ға </w:t>
      </w:r>
      <w:r w:rsidRPr="00006E8C">
        <w:rPr>
          <w:rFonts w:ascii="Arial" w:hAnsi="Arial" w:cs="Arial"/>
          <w:sz w:val="28"/>
          <w:szCs w:val="28"/>
          <w:lang w:val="kk-KZ"/>
        </w:rPr>
        <w:t>дейінгі өсім байқалады</w:t>
      </w:r>
      <w:r w:rsidR="00B449ED" w:rsidRPr="00006E8C">
        <w:rPr>
          <w:rFonts w:ascii="Arial" w:hAnsi="Arial" w:cs="Arial"/>
          <w:sz w:val="28"/>
          <w:szCs w:val="28"/>
          <w:lang w:val="kk-KZ"/>
        </w:rPr>
        <w:t xml:space="preserve"> (5)</w:t>
      </w:r>
      <w:r w:rsidRPr="00006E8C">
        <w:rPr>
          <w:rFonts w:ascii="Arial" w:hAnsi="Arial" w:cs="Arial"/>
          <w:sz w:val="28"/>
          <w:szCs w:val="28"/>
          <w:lang w:val="kk-KZ"/>
        </w:rPr>
        <w:t>.</w:t>
      </w:r>
    </w:p>
    <w:p w14:paraId="1B91C463" w14:textId="7C027271" w:rsidR="001703D2" w:rsidRPr="00006E8C" w:rsidRDefault="00A53BB8" w:rsidP="00932547">
      <w:pPr>
        <w:spacing w:after="0" w:line="240" w:lineRule="auto"/>
        <w:ind w:firstLine="709"/>
        <w:jc w:val="both"/>
        <w:rPr>
          <w:rFonts w:ascii="Arial" w:hAnsi="Arial" w:cs="Arial"/>
          <w:b/>
          <w:bCs/>
          <w:sz w:val="28"/>
          <w:szCs w:val="28"/>
          <w:u w:val="single"/>
          <w:lang w:val="kk-KZ"/>
        </w:rPr>
      </w:pPr>
      <w:r w:rsidRPr="00006E8C">
        <w:rPr>
          <w:rFonts w:ascii="Arial" w:hAnsi="Arial" w:cs="Arial"/>
          <w:b/>
          <w:bCs/>
          <w:sz w:val="28"/>
          <w:szCs w:val="28"/>
          <w:u w:val="single"/>
          <w:lang w:val="kk-KZ"/>
        </w:rPr>
        <w:t>Негізгі бөлім</w:t>
      </w:r>
    </w:p>
    <w:p w14:paraId="3A43AA5C" w14:textId="426B5F54" w:rsidR="00C81610" w:rsidRPr="00006E8C" w:rsidRDefault="00A53BB8"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2012 жылы «Газ және газбен жабдықтау туралы»</w:t>
      </w:r>
      <w:r w:rsidR="005D0A2D" w:rsidRPr="00006E8C">
        <w:rPr>
          <w:rFonts w:ascii="Arial" w:hAnsi="Arial" w:cs="Arial"/>
          <w:sz w:val="28"/>
          <w:szCs w:val="28"/>
          <w:lang w:val="kk-KZ"/>
        </w:rPr>
        <w:t xml:space="preserve"> (8)</w:t>
      </w:r>
      <w:r w:rsidRPr="00006E8C">
        <w:rPr>
          <w:rFonts w:ascii="Arial" w:hAnsi="Arial" w:cs="Arial"/>
          <w:sz w:val="28"/>
          <w:szCs w:val="28"/>
          <w:lang w:val="kk-KZ"/>
        </w:rPr>
        <w:t xml:space="preserve"> Қазақстан Республикасының Заңының </w:t>
      </w:r>
      <w:r w:rsidRPr="00006E8C">
        <w:rPr>
          <w:rFonts w:ascii="Arial" w:hAnsi="Arial" w:cs="Arial"/>
          <w:i/>
          <w:iCs/>
          <w:sz w:val="28"/>
          <w:szCs w:val="28"/>
          <w:lang w:val="kk-KZ"/>
        </w:rPr>
        <w:t>(бұдан әрі – Заң)</w:t>
      </w:r>
      <w:r w:rsidRPr="00006E8C">
        <w:rPr>
          <w:rFonts w:ascii="Arial" w:hAnsi="Arial" w:cs="Arial"/>
          <w:sz w:val="28"/>
          <w:szCs w:val="28"/>
          <w:lang w:val="kk-KZ"/>
        </w:rPr>
        <w:t xml:space="preserve"> қабылдануымен Қазақстан Республикасының ішкі нарығында тауарлық газ бағаларын мемлекеттік реттеу жүзеге асырыла бастады. </w:t>
      </w:r>
      <w:r w:rsidR="00C81610" w:rsidRPr="00006E8C">
        <w:rPr>
          <w:rFonts w:ascii="Arial" w:hAnsi="Arial" w:cs="Arial"/>
          <w:sz w:val="28"/>
          <w:szCs w:val="28"/>
          <w:lang w:val="kk-KZ"/>
        </w:rPr>
        <w:t xml:space="preserve">Газ және газбен жабдықтау саласындағы ұлттық оператор институты енгізілді. Оған жер қойнауын пайдаланушылардан шикі және тауарлық газды мемлекет бекітіп беретін бағалар бойынша </w:t>
      </w:r>
      <w:r w:rsidR="00DB5470" w:rsidRPr="00006E8C">
        <w:rPr>
          <w:rFonts w:ascii="Arial" w:hAnsi="Arial" w:cs="Arial"/>
          <w:sz w:val="28"/>
          <w:szCs w:val="28"/>
          <w:lang w:val="kk-KZ"/>
        </w:rPr>
        <w:t>сатып алуға мемлекеттің артықшылық</w:t>
      </w:r>
      <w:r w:rsidR="009A2A74" w:rsidRPr="00006E8C">
        <w:rPr>
          <w:rFonts w:ascii="Arial" w:hAnsi="Arial" w:cs="Arial"/>
          <w:sz w:val="28"/>
          <w:szCs w:val="28"/>
          <w:lang w:val="kk-KZ"/>
        </w:rPr>
        <w:t>ты</w:t>
      </w:r>
      <w:r w:rsidR="00DB5470" w:rsidRPr="00006E8C">
        <w:rPr>
          <w:rFonts w:ascii="Arial" w:hAnsi="Arial" w:cs="Arial"/>
          <w:sz w:val="28"/>
          <w:szCs w:val="28"/>
          <w:lang w:val="kk-KZ"/>
        </w:rPr>
        <w:t xml:space="preserve"> құқығы берілген.</w:t>
      </w:r>
    </w:p>
    <w:p w14:paraId="5ED7399A" w14:textId="23D7F728" w:rsidR="00DB5470" w:rsidRPr="00006E8C" w:rsidRDefault="00DB5470"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Ұлттық оператор болып Қазақстан Республикасы Үкіметінің шешімімен «QazaqGaz» ҰК» АҚ бекітілген</w:t>
      </w:r>
      <w:r w:rsidR="00B449ED" w:rsidRPr="00006E8C">
        <w:rPr>
          <w:rFonts w:ascii="Arial" w:hAnsi="Arial" w:cs="Arial"/>
          <w:sz w:val="28"/>
          <w:szCs w:val="28"/>
          <w:lang w:val="kk-KZ"/>
        </w:rPr>
        <w:t xml:space="preserve"> (6)</w:t>
      </w:r>
      <w:r w:rsidRPr="00006E8C">
        <w:rPr>
          <w:rFonts w:ascii="Arial" w:hAnsi="Arial" w:cs="Arial"/>
          <w:sz w:val="28"/>
          <w:szCs w:val="28"/>
          <w:lang w:val="kk-KZ"/>
        </w:rPr>
        <w:t>.</w:t>
      </w:r>
    </w:p>
    <w:p w14:paraId="1BDC241A" w14:textId="2AC4CC32" w:rsidR="00DB5470" w:rsidRPr="00006E8C" w:rsidRDefault="00DB5470"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 xml:space="preserve">Аталған институтты енгізудегі басты мақсат Қазақстан Республикасын </w:t>
      </w:r>
      <w:r w:rsidR="0068660D" w:rsidRPr="00006E8C">
        <w:rPr>
          <w:rFonts w:ascii="Arial" w:hAnsi="Arial" w:cs="Arial"/>
          <w:sz w:val="28"/>
          <w:szCs w:val="28"/>
          <w:lang w:val="kk-KZ"/>
        </w:rPr>
        <w:t xml:space="preserve">газ бойынша </w:t>
      </w:r>
      <w:r w:rsidRPr="00006E8C">
        <w:rPr>
          <w:rFonts w:ascii="Arial" w:hAnsi="Arial" w:cs="Arial"/>
          <w:sz w:val="28"/>
          <w:szCs w:val="28"/>
          <w:lang w:val="kk-KZ"/>
        </w:rPr>
        <w:t>нетто-экспортер қылу және соның есебінен ішкі нарықтағы газ бағаларын ұстап тұру болатын.</w:t>
      </w:r>
    </w:p>
    <w:p w14:paraId="3F564E92" w14:textId="112FF692" w:rsidR="0068660D" w:rsidRPr="00006E8C" w:rsidRDefault="00DB5470"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 xml:space="preserve">Алайда аталған мақсатқа қол жеткізілген жоқ. Қазақстан нетто-экспортер бола алған жоқ. Өйткені </w:t>
      </w:r>
      <w:r w:rsidR="00543F22" w:rsidRPr="00006E8C">
        <w:rPr>
          <w:rFonts w:ascii="Arial" w:hAnsi="Arial" w:cs="Arial"/>
          <w:sz w:val="28"/>
          <w:szCs w:val="28"/>
          <w:lang w:val="kk-KZ"/>
        </w:rPr>
        <w:t>аталған институтты енгізетін кезде газдың төмен бағалары оны тұтынудың өсуіне әкеп соғатынына талдау жасалмаған. Мәселен, Қазақстан Республикасының ішкі нарығында 2017 жылы тауарлық газды тұтыну көлемі 13,8 млрд м</w:t>
      </w:r>
      <w:r w:rsidR="00543F22" w:rsidRPr="00006E8C">
        <w:rPr>
          <w:rFonts w:ascii="Arial" w:hAnsi="Arial" w:cs="Arial"/>
          <w:sz w:val="28"/>
          <w:szCs w:val="28"/>
          <w:vertAlign w:val="superscript"/>
          <w:lang w:val="kk-KZ"/>
        </w:rPr>
        <w:t>3</w:t>
      </w:r>
      <w:r w:rsidR="00543F22" w:rsidRPr="00006E8C">
        <w:rPr>
          <w:rFonts w:ascii="Arial" w:hAnsi="Arial" w:cs="Arial"/>
          <w:sz w:val="28"/>
          <w:szCs w:val="28"/>
          <w:lang w:val="kk-KZ"/>
        </w:rPr>
        <w:t>-ды құраса, 2022 жылдың қорытындысы бойынша бұл көрсеткіш 19,</w:t>
      </w:r>
      <w:r w:rsidR="005D0A2D" w:rsidRPr="00006E8C">
        <w:rPr>
          <w:rFonts w:ascii="Arial" w:hAnsi="Arial" w:cs="Arial"/>
          <w:sz w:val="28"/>
          <w:szCs w:val="28"/>
          <w:lang w:val="kk-KZ"/>
        </w:rPr>
        <w:t>4</w:t>
      </w:r>
      <w:r w:rsidR="00543F22" w:rsidRPr="00006E8C">
        <w:rPr>
          <w:rFonts w:ascii="Arial" w:hAnsi="Arial" w:cs="Arial"/>
          <w:sz w:val="28"/>
          <w:szCs w:val="28"/>
          <w:lang w:val="kk-KZ"/>
        </w:rPr>
        <w:t xml:space="preserve"> млрд м</w:t>
      </w:r>
      <w:r w:rsidR="00543F22" w:rsidRPr="00006E8C">
        <w:rPr>
          <w:rFonts w:ascii="Arial" w:hAnsi="Arial" w:cs="Arial"/>
          <w:sz w:val="28"/>
          <w:szCs w:val="28"/>
          <w:vertAlign w:val="superscript"/>
          <w:lang w:val="kk-KZ"/>
        </w:rPr>
        <w:t>3</w:t>
      </w:r>
      <w:r w:rsidR="00543F22" w:rsidRPr="00006E8C">
        <w:rPr>
          <w:rFonts w:ascii="Arial" w:hAnsi="Arial" w:cs="Arial"/>
          <w:sz w:val="28"/>
          <w:szCs w:val="28"/>
          <w:lang w:val="kk-KZ"/>
        </w:rPr>
        <w:t>-ді құрады, яғни 5 жылдың ішінде тұтыну көлемі 4</w:t>
      </w:r>
      <w:r w:rsidR="005D0A2D" w:rsidRPr="00006E8C">
        <w:rPr>
          <w:rFonts w:ascii="Arial" w:hAnsi="Arial" w:cs="Arial"/>
          <w:sz w:val="28"/>
          <w:szCs w:val="28"/>
          <w:lang w:val="kk-KZ"/>
        </w:rPr>
        <w:t>1</w:t>
      </w:r>
      <w:r w:rsidR="00543F22" w:rsidRPr="00006E8C">
        <w:rPr>
          <w:rFonts w:ascii="Arial" w:hAnsi="Arial" w:cs="Arial"/>
          <w:sz w:val="28"/>
          <w:szCs w:val="28"/>
          <w:lang w:val="kk-KZ"/>
        </w:rPr>
        <w:t xml:space="preserve"> %-ға өсті.</w:t>
      </w:r>
      <w:r w:rsidR="0068660D" w:rsidRPr="00006E8C">
        <w:rPr>
          <w:rFonts w:ascii="Arial" w:hAnsi="Arial" w:cs="Arial"/>
          <w:sz w:val="28"/>
          <w:szCs w:val="28"/>
          <w:lang w:val="kk-KZ"/>
        </w:rPr>
        <w:t xml:space="preserve"> </w:t>
      </w:r>
    </w:p>
    <w:p w14:paraId="18F824A0" w14:textId="12F430BE" w:rsidR="00DB5470" w:rsidRPr="00006E8C" w:rsidRDefault="0068660D"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Бұл жағдай тек газды тұтынудың қарыштап өсуіне ғана емес, сонымен қатар газ өндірісінің төмендеуіне әкеп соқты. Себебі газдың төмен бағалары оның өндірісін ынталандырмайды.</w:t>
      </w:r>
    </w:p>
    <w:p w14:paraId="3CFEA4D1" w14:textId="6BA2C134" w:rsidR="0068660D" w:rsidRPr="00006E8C" w:rsidRDefault="00054AAB"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Мәселен, 2014 жылы мемлекеттің артықшылықты құқығы шеңберінде «QazaqGaz» ҰК» АҚ-ға газ өткізіп бастаған «Қазгермұнай» ЖШС, «Қарақұдықмұнай» ЖШС, «СНПС-Ақтөбемұнайгаз» АҚ, «Қазақойл Ақтөбе» ЖШС, «Қазақтүрікмұнай» ЖШС, «ҚазМұнайТеңіз» ТМК» ЖШС, «Кен-Сары» ЖШС, «Meerbusch» ЖШС, «Емир-Ойл» ЖШС, «ҚазГӨЗ» ЖШС әлі күнге дейін сол көздегі көлемдері деңгейінде өткізіп келеді.</w:t>
      </w:r>
    </w:p>
    <w:p w14:paraId="5DDAC866" w14:textId="2BFE6F15" w:rsidR="00054AAB" w:rsidRPr="00006E8C" w:rsidRDefault="00054AAB"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Бұл ретте газды ұлтттық операторға өткізетін жаңа жер қойнауын пайдаланушылардың жоқтығы байқалады.</w:t>
      </w:r>
    </w:p>
    <w:p w14:paraId="5AF849A0" w14:textId="2A238CFD" w:rsidR="001A4E0E" w:rsidRPr="00006E8C" w:rsidRDefault="001A4E0E"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Жоғарыда көрсетілген фактілердің барлығы экспортқа жөнелтілетін тауарлық газ көлемдерінің қысқаруына әкеп соқты. Бұл, өз кезегінде, ішкі нарықтағы тауарлық газдың бағасын одан әрі ұстап тұру мүмкіндігінің төмендеуіне әкеледі.</w:t>
      </w:r>
    </w:p>
    <w:p w14:paraId="28708749" w14:textId="732157D7" w:rsidR="00B70573" w:rsidRPr="00006E8C" w:rsidRDefault="00B70573"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 xml:space="preserve">Тауарлық газдың шекті көтерме бағалары газды өңірге жеткізудің өзіндік құнынан немесе </w:t>
      </w:r>
      <w:r w:rsidR="001A4E0E" w:rsidRPr="00006E8C">
        <w:rPr>
          <w:rFonts w:ascii="Arial" w:hAnsi="Arial" w:cs="Arial"/>
          <w:sz w:val="28"/>
          <w:szCs w:val="28"/>
          <w:lang w:val="kk-KZ"/>
        </w:rPr>
        <w:t xml:space="preserve">«QazaqGaz» ҰК» АҚ-ның </w:t>
      </w:r>
      <w:r w:rsidRPr="00006E8C">
        <w:rPr>
          <w:rFonts w:ascii="Arial" w:hAnsi="Arial" w:cs="Arial"/>
          <w:sz w:val="28"/>
          <w:szCs w:val="28"/>
          <w:lang w:val="kk-KZ"/>
        </w:rPr>
        <w:t>тауарлық газды жер қойнауын пайдаланушылардан сатып алу бағасынан және тауарлық газды магистральдық газ құбырларымен тасымалдау тарифтерінен құралады</w:t>
      </w:r>
      <w:r w:rsidR="00B449ED" w:rsidRPr="00006E8C">
        <w:rPr>
          <w:rFonts w:ascii="Arial" w:hAnsi="Arial" w:cs="Arial"/>
          <w:sz w:val="28"/>
          <w:szCs w:val="28"/>
          <w:lang w:val="kk-KZ"/>
        </w:rPr>
        <w:t xml:space="preserve"> (7)</w:t>
      </w:r>
      <w:r w:rsidRPr="00006E8C">
        <w:rPr>
          <w:rFonts w:ascii="Arial" w:hAnsi="Arial" w:cs="Arial"/>
          <w:sz w:val="28"/>
          <w:szCs w:val="28"/>
          <w:lang w:val="kk-KZ"/>
        </w:rPr>
        <w:t xml:space="preserve">. </w:t>
      </w:r>
    </w:p>
    <w:p w14:paraId="6AF6D1C7" w14:textId="77777777" w:rsidR="00DE289F" w:rsidRPr="00006E8C" w:rsidRDefault="001A4E0E"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lastRenderedPageBreak/>
        <w:t>Мәселен, Түркістан облысын</w:t>
      </w:r>
      <w:r w:rsidR="00473C68" w:rsidRPr="00006E8C">
        <w:rPr>
          <w:rFonts w:ascii="Arial" w:hAnsi="Arial" w:cs="Arial"/>
          <w:sz w:val="28"/>
          <w:szCs w:val="28"/>
          <w:lang w:val="kk-KZ"/>
        </w:rPr>
        <w:t xml:space="preserve">да өзіндік газ ресурстары жоқ, облысқа газ батыс өңірлерде орналасқан кен орындарынан </w:t>
      </w:r>
      <w:r w:rsidR="00DE0761" w:rsidRPr="00006E8C">
        <w:rPr>
          <w:rFonts w:ascii="Arial" w:hAnsi="Arial" w:cs="Arial"/>
          <w:sz w:val="28"/>
          <w:szCs w:val="28"/>
          <w:lang w:val="kk-KZ"/>
        </w:rPr>
        <w:t xml:space="preserve">«Бейнеу – Бозой – Шымкент» магистральдық газ құбыры </w:t>
      </w:r>
      <w:r w:rsidR="00DE0761" w:rsidRPr="00006E8C">
        <w:rPr>
          <w:rFonts w:ascii="Arial" w:hAnsi="Arial" w:cs="Arial"/>
          <w:i/>
          <w:iCs/>
          <w:sz w:val="28"/>
          <w:szCs w:val="28"/>
          <w:lang w:val="kk-KZ"/>
        </w:rPr>
        <w:t>(бұдан әрі – ББШ)</w:t>
      </w:r>
      <w:r w:rsidR="00DE0761" w:rsidRPr="00006E8C">
        <w:rPr>
          <w:rFonts w:ascii="Arial" w:hAnsi="Arial" w:cs="Arial"/>
          <w:sz w:val="28"/>
          <w:szCs w:val="28"/>
          <w:lang w:val="kk-KZ"/>
        </w:rPr>
        <w:t xml:space="preserve">, «Интергаз Орталық Азия» АҚ </w:t>
      </w:r>
      <w:r w:rsidR="00DE0761" w:rsidRPr="00006E8C">
        <w:rPr>
          <w:rFonts w:ascii="Arial" w:hAnsi="Arial" w:cs="Arial"/>
          <w:i/>
          <w:iCs/>
          <w:sz w:val="28"/>
          <w:szCs w:val="28"/>
          <w:lang w:val="kk-KZ"/>
        </w:rPr>
        <w:t>(бұдан әрі – ИОА)</w:t>
      </w:r>
      <w:r w:rsidR="00DE0761" w:rsidRPr="00006E8C">
        <w:rPr>
          <w:rFonts w:ascii="Arial" w:hAnsi="Arial" w:cs="Arial"/>
          <w:sz w:val="28"/>
          <w:szCs w:val="28"/>
          <w:lang w:val="kk-KZ"/>
        </w:rPr>
        <w:t xml:space="preserve"> магистральдық газ құбырлары желісі арқылы жеткізіледі.</w:t>
      </w:r>
      <w:r w:rsidRPr="00006E8C">
        <w:rPr>
          <w:rFonts w:ascii="Arial" w:hAnsi="Arial" w:cs="Arial"/>
          <w:sz w:val="28"/>
          <w:szCs w:val="28"/>
          <w:lang w:val="kk-KZ"/>
        </w:rPr>
        <w:t xml:space="preserve"> </w:t>
      </w:r>
      <w:r w:rsidR="00DE0761" w:rsidRPr="00006E8C">
        <w:rPr>
          <w:rFonts w:ascii="Arial" w:hAnsi="Arial" w:cs="Arial"/>
          <w:sz w:val="28"/>
          <w:szCs w:val="28"/>
          <w:lang w:val="kk-KZ"/>
        </w:rPr>
        <w:t>Ж</w:t>
      </w:r>
      <w:r w:rsidRPr="00006E8C">
        <w:rPr>
          <w:rFonts w:ascii="Arial" w:hAnsi="Arial" w:cs="Arial"/>
          <w:sz w:val="28"/>
          <w:szCs w:val="28"/>
          <w:lang w:val="kk-KZ"/>
        </w:rPr>
        <w:t xml:space="preserve">еткізілетін тауарлық газдың орташа есептелген бағасы 22 теңгені құраса, </w:t>
      </w:r>
      <w:r w:rsidR="00DE0761" w:rsidRPr="00006E8C">
        <w:rPr>
          <w:rFonts w:ascii="Arial" w:hAnsi="Arial" w:cs="Arial"/>
          <w:sz w:val="28"/>
          <w:szCs w:val="28"/>
          <w:lang w:val="kk-KZ"/>
        </w:rPr>
        <w:t xml:space="preserve">ББШ тарифі текше метріне </w:t>
      </w:r>
      <w:r w:rsidR="00DE0761" w:rsidRPr="00006E8C">
        <w:rPr>
          <w:rFonts w:ascii="Arial" w:hAnsi="Arial" w:cs="Arial"/>
          <w:sz w:val="28"/>
          <w:szCs w:val="28"/>
          <w:lang w:val="kk-KZ"/>
        </w:rPr>
        <w:br/>
        <w:t xml:space="preserve">14,632 теңге, ИОА тарифі – 5,43 теңгені құрайды., Осылайша, өңірге газ жеткізудің өзіндік құны 40,542 теңгені құрайды. </w:t>
      </w:r>
    </w:p>
    <w:p w14:paraId="44C7D109" w14:textId="4DCFE2E5" w:rsidR="001A4E0E" w:rsidRPr="00006E8C" w:rsidRDefault="00DE289F"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Бұл ретте Түркістан облысы үшін бекітілген шекті көтерме баға текше метріне 26,197 теңгені құрайды. Осылайша ұлттық оператор 1 текше метрі газды жеткізу үшін 14,345 теңге залал көреді. Түркістан облысы мен Шымкент қаласының жылдық тұтыну көлемі 2 млрд м</w:t>
      </w:r>
      <w:r w:rsidRPr="00006E8C">
        <w:rPr>
          <w:rFonts w:ascii="Arial" w:hAnsi="Arial" w:cs="Arial"/>
          <w:sz w:val="28"/>
          <w:szCs w:val="28"/>
          <w:vertAlign w:val="superscript"/>
          <w:lang w:val="kk-KZ"/>
        </w:rPr>
        <w:t>3</w:t>
      </w:r>
      <w:r w:rsidRPr="00006E8C">
        <w:rPr>
          <w:rFonts w:ascii="Arial" w:hAnsi="Arial" w:cs="Arial"/>
          <w:sz w:val="28"/>
          <w:szCs w:val="28"/>
          <w:lang w:val="kk-KZ"/>
        </w:rPr>
        <w:t xml:space="preserve"> екенін ескерсек, ұлттық оператордың өңір бойынша көретін залал сомасы шамамен 29 млрд теңгені құрайды.</w:t>
      </w:r>
    </w:p>
    <w:p w14:paraId="20FD9512" w14:textId="69790392" w:rsidR="00B70573" w:rsidRPr="00006E8C" w:rsidRDefault="009A2A74"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Кейбір өңірлерде т</w:t>
      </w:r>
      <w:r w:rsidR="00B70573" w:rsidRPr="00006E8C">
        <w:rPr>
          <w:rFonts w:ascii="Arial" w:hAnsi="Arial" w:cs="Arial"/>
          <w:sz w:val="28"/>
          <w:szCs w:val="28"/>
          <w:lang w:val="kk-KZ"/>
        </w:rPr>
        <w:t xml:space="preserve">ауарлық газды өңірлерге жеткізудің өзіндік құны </w:t>
      </w:r>
      <w:r w:rsidR="00C81610" w:rsidRPr="00006E8C">
        <w:rPr>
          <w:rFonts w:ascii="Arial" w:hAnsi="Arial" w:cs="Arial"/>
          <w:sz w:val="28"/>
          <w:szCs w:val="28"/>
          <w:lang w:val="kk-KZ"/>
        </w:rPr>
        <w:t>бекіт</w:t>
      </w:r>
      <w:r w:rsidR="00DE289F" w:rsidRPr="00006E8C">
        <w:rPr>
          <w:rFonts w:ascii="Arial" w:hAnsi="Arial" w:cs="Arial"/>
          <w:sz w:val="28"/>
          <w:szCs w:val="28"/>
          <w:lang w:val="kk-KZ"/>
        </w:rPr>
        <w:t>ілген</w:t>
      </w:r>
      <w:r w:rsidR="00C81610" w:rsidRPr="00006E8C">
        <w:rPr>
          <w:rFonts w:ascii="Arial" w:hAnsi="Arial" w:cs="Arial"/>
          <w:sz w:val="28"/>
          <w:szCs w:val="28"/>
          <w:lang w:val="kk-KZ"/>
        </w:rPr>
        <w:t xml:space="preserve"> тауарлық газдың шекті көтерме бағаларынан</w:t>
      </w:r>
      <w:r w:rsidRPr="00006E8C">
        <w:rPr>
          <w:rFonts w:ascii="Arial" w:hAnsi="Arial" w:cs="Arial"/>
          <w:sz w:val="28"/>
          <w:szCs w:val="28"/>
          <w:lang w:val="kk-KZ"/>
        </w:rPr>
        <w:t xml:space="preserve"> </w:t>
      </w:r>
      <w:r w:rsidR="00C81610" w:rsidRPr="00006E8C">
        <w:rPr>
          <w:rFonts w:ascii="Arial" w:hAnsi="Arial" w:cs="Arial"/>
          <w:sz w:val="28"/>
          <w:szCs w:val="28"/>
          <w:lang w:val="kk-KZ"/>
        </w:rPr>
        <w:t>150 – 200 %-ға артық.</w:t>
      </w:r>
      <w:r w:rsidR="005D0A2D" w:rsidRPr="00006E8C">
        <w:rPr>
          <w:rFonts w:ascii="Arial" w:hAnsi="Arial" w:cs="Arial"/>
          <w:sz w:val="28"/>
          <w:szCs w:val="28"/>
          <w:lang w:val="kk-KZ"/>
        </w:rPr>
        <w:t xml:space="preserve"> Атап айтқанда, Атырау облысының бекітілген шекті көтерме баға текше метріне </w:t>
      </w:r>
      <w:r w:rsidR="005D0A2D" w:rsidRPr="00006E8C">
        <w:rPr>
          <w:rFonts w:ascii="Arial" w:hAnsi="Arial" w:cs="Arial"/>
          <w:sz w:val="28"/>
          <w:szCs w:val="28"/>
          <w:lang w:val="kk-KZ"/>
        </w:rPr>
        <w:br/>
        <w:t xml:space="preserve">9,643 теңге, ал газды өңірге газды жеткізудің өзіндік құны </w:t>
      </w:r>
      <w:r w:rsidR="005D0A2D" w:rsidRPr="00006E8C">
        <w:rPr>
          <w:rFonts w:ascii="Arial" w:hAnsi="Arial" w:cs="Arial"/>
          <w:sz w:val="28"/>
          <w:szCs w:val="28"/>
          <w:lang w:val="kk-KZ"/>
        </w:rPr>
        <w:br/>
        <w:t xml:space="preserve">текше метріне 26 772 теңгені құрайды. Қызылорда облысында бекітілген баға 10,113 теңгені құраса, газды жеткізудің өзіндік құны 29,694 </w:t>
      </w:r>
      <w:r w:rsidR="007F6318" w:rsidRPr="00006E8C">
        <w:rPr>
          <w:rFonts w:ascii="Arial" w:hAnsi="Arial" w:cs="Arial"/>
          <w:sz w:val="28"/>
          <w:szCs w:val="28"/>
          <w:lang w:val="kk-KZ"/>
        </w:rPr>
        <w:t xml:space="preserve">теңгені </w:t>
      </w:r>
      <w:r w:rsidR="005D0A2D" w:rsidRPr="00006E8C">
        <w:rPr>
          <w:rFonts w:ascii="Arial" w:hAnsi="Arial" w:cs="Arial"/>
          <w:sz w:val="28"/>
          <w:szCs w:val="28"/>
          <w:lang w:val="kk-KZ"/>
        </w:rPr>
        <w:t>құрайды.</w:t>
      </w:r>
    </w:p>
    <w:p w14:paraId="525D776A" w14:textId="12259C00" w:rsidR="00C81610" w:rsidRPr="00006E8C" w:rsidRDefault="009A2A74"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Мұндай дисбаланс бірнеше факторлардың салдарынан орын алды</w:t>
      </w:r>
      <w:r w:rsidR="00C81610" w:rsidRPr="00006E8C">
        <w:rPr>
          <w:rFonts w:ascii="Arial" w:hAnsi="Arial" w:cs="Arial"/>
          <w:sz w:val="28"/>
          <w:szCs w:val="28"/>
          <w:lang w:val="kk-KZ"/>
        </w:rPr>
        <w:t xml:space="preserve">. </w:t>
      </w:r>
    </w:p>
    <w:p w14:paraId="4999BC8D" w14:textId="74C982A3" w:rsidR="00C81610" w:rsidRPr="00006E8C" w:rsidRDefault="00C81610"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 xml:space="preserve">Біріншіден, ол газ бағаларын ұстап тұру мәселесі. Заң күшіне енген сәттеп бастап 2021 жылға дейін газ бағасы </w:t>
      </w:r>
      <w:r w:rsidR="009A2A74" w:rsidRPr="00006E8C">
        <w:rPr>
          <w:rFonts w:ascii="Arial" w:hAnsi="Arial" w:cs="Arial"/>
          <w:sz w:val="28"/>
          <w:szCs w:val="28"/>
          <w:lang w:val="kk-KZ"/>
        </w:rPr>
        <w:t>көтерілмеген. Тек Қазақстан Республикасы Энергетика министрінің 2021 жылғы 3 маусымдағы № 188 бұйрығына сәйкес ішкі нарықтағы тауарлық газдың шекті көтерме бағалары орташа есеппен 7,8 %-ға өсірілген, 202</w:t>
      </w:r>
      <w:r w:rsidR="006A6592" w:rsidRPr="00006E8C">
        <w:rPr>
          <w:rFonts w:ascii="Arial" w:hAnsi="Arial" w:cs="Arial"/>
          <w:sz w:val="28"/>
          <w:szCs w:val="28"/>
          <w:lang w:val="kk-KZ"/>
        </w:rPr>
        <w:t>2 жылы бұл көрсеткіш 11 %-ды құрады.</w:t>
      </w:r>
    </w:p>
    <w:p w14:paraId="71A5A385" w14:textId="0A86B267" w:rsidR="00C93528" w:rsidRPr="00006E8C" w:rsidRDefault="00C93528"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 xml:space="preserve">Екіншіден, Қазақстан Республикасында өндірілетін газдың 95 %-ы ілеспе болып табылады. Жер қойнауын пайдаланушылар көбінде мұнайдан түсетін түсімдерді негізгі табыс ретінде қарап, газды монетизациялау мүмкіндігін қарастырмаған. Бұған себеп иеліктен шығарылатын шикі және тауарлық газды сатып алуға мемлекеттің артықшылықты құқығы. Яғни, мемлекет жер қойнауын пайдаланушыға ұлттық операторға өткізуге арналған төмен бағасы бекітеді. Өз кезегінде, бұл баға жер қойнауын пайдаланушының газды өндіруге жұмсаған </w:t>
      </w:r>
      <w:r w:rsidR="007F6318" w:rsidRPr="00006E8C">
        <w:rPr>
          <w:rFonts w:ascii="Arial" w:hAnsi="Arial" w:cs="Arial"/>
          <w:sz w:val="28"/>
          <w:szCs w:val="28"/>
          <w:lang w:val="kk-KZ"/>
        </w:rPr>
        <w:t>шығындарын ақтамайды.</w:t>
      </w:r>
    </w:p>
    <w:p w14:paraId="0E25C8C0" w14:textId="379E0047" w:rsidR="005D0A2D" w:rsidRPr="00006E8C" w:rsidRDefault="007F6318"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Үшіншіден</w:t>
      </w:r>
      <w:r w:rsidR="009A2A74" w:rsidRPr="00006E8C">
        <w:rPr>
          <w:rFonts w:ascii="Arial" w:hAnsi="Arial" w:cs="Arial"/>
          <w:sz w:val="28"/>
          <w:szCs w:val="28"/>
          <w:lang w:val="kk-KZ"/>
        </w:rPr>
        <w:t>, газдың сарқылатын ресурс екендігі ескерілмеген. Ақтөбе облысын газбен жабдықтап отырған «СНПС-Ақтөбемұнайгаз» АҚ 2015 жылы 5 млрд м</w:t>
      </w:r>
      <w:r w:rsidR="009A2A74" w:rsidRPr="00006E8C">
        <w:rPr>
          <w:rFonts w:ascii="Arial" w:hAnsi="Arial" w:cs="Arial"/>
          <w:sz w:val="28"/>
          <w:szCs w:val="28"/>
          <w:vertAlign w:val="superscript"/>
          <w:lang w:val="kk-KZ"/>
        </w:rPr>
        <w:t>3</w:t>
      </w:r>
      <w:r w:rsidR="009A2A74" w:rsidRPr="00006E8C">
        <w:rPr>
          <w:rFonts w:ascii="Arial" w:hAnsi="Arial" w:cs="Arial"/>
          <w:sz w:val="28"/>
          <w:szCs w:val="28"/>
          <w:lang w:val="kk-KZ"/>
        </w:rPr>
        <w:t xml:space="preserve"> газды «QazaqGaz» ҰК» АҚ-ға өткізген болса, 2023 жылдың қорытындысы бойынша 3,0 млрд м</w:t>
      </w:r>
      <w:r w:rsidR="009A2A74" w:rsidRPr="00006E8C">
        <w:rPr>
          <w:rFonts w:ascii="Arial" w:hAnsi="Arial" w:cs="Arial"/>
          <w:sz w:val="28"/>
          <w:szCs w:val="28"/>
          <w:vertAlign w:val="superscript"/>
          <w:lang w:val="kk-KZ"/>
        </w:rPr>
        <w:t>3</w:t>
      </w:r>
      <w:r w:rsidR="009A2A74" w:rsidRPr="00006E8C">
        <w:rPr>
          <w:rFonts w:ascii="Arial" w:hAnsi="Arial" w:cs="Arial"/>
          <w:sz w:val="28"/>
          <w:szCs w:val="28"/>
          <w:lang w:val="kk-KZ"/>
        </w:rPr>
        <w:t xml:space="preserve"> газды өткізген.</w:t>
      </w:r>
      <w:r w:rsidR="00C93528" w:rsidRPr="00006E8C">
        <w:rPr>
          <w:rFonts w:ascii="Arial" w:hAnsi="Arial" w:cs="Arial"/>
          <w:sz w:val="28"/>
          <w:szCs w:val="28"/>
          <w:lang w:val="kk-KZ"/>
        </w:rPr>
        <w:t xml:space="preserve"> </w:t>
      </w:r>
      <w:r w:rsidRPr="00006E8C">
        <w:rPr>
          <w:rFonts w:ascii="Arial" w:hAnsi="Arial" w:cs="Arial"/>
          <w:sz w:val="28"/>
          <w:szCs w:val="28"/>
          <w:lang w:val="kk-KZ"/>
        </w:rPr>
        <w:t xml:space="preserve">Ал бүгінгі күні аталған ресурстардың орнын баса алатын кен орындары жоқ. Бұл </w:t>
      </w:r>
      <w:r w:rsidRPr="00006E8C">
        <w:rPr>
          <w:rFonts w:ascii="Arial" w:hAnsi="Arial" w:cs="Arial"/>
          <w:sz w:val="28"/>
          <w:szCs w:val="28"/>
          <w:lang w:val="kk-KZ"/>
        </w:rPr>
        <w:lastRenderedPageBreak/>
        <w:t>мемлекеттің жаңа газ кен орындарын барлауға көңіл бөлмегендігінің көрінісі.</w:t>
      </w:r>
    </w:p>
    <w:p w14:paraId="2178F6F8" w14:textId="59458E1D" w:rsidR="00542405" w:rsidRPr="00006E8C" w:rsidRDefault="00542405"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Нәтижесінде жақын келешекте Қазақстан өзіндік газ ресурстарының тапшылығына тап болуы мүмкін. Соның салдарынан Қазақстан газды көрші елдерден нарықтық бағалар бойынша импорттауға мәжбүр болуы мүмкін.</w:t>
      </w:r>
    </w:p>
    <w:p w14:paraId="5C69E0B9" w14:textId="42EE656C" w:rsidR="00542405" w:rsidRPr="00006E8C" w:rsidRDefault="00542405"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Өз кезегінде, аталған жағдай газды өңірлерге жеткізілетін газдың өзіндік құнының өсуіне әкеп соғып, оның бекітілген бағалармен айырмашылығының одан әрі артуына жеткізеді. Бұл жағдайда ұлттық оператордың ішкі нарықтағы залалдарының өсуіне әкеп соғады.</w:t>
      </w:r>
    </w:p>
    <w:p w14:paraId="03D048D6" w14:textId="58F9C0B0" w:rsidR="007F6318" w:rsidRPr="00006E8C" w:rsidRDefault="00B203E0"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Тауарлық газды бөлшек саудада өткізудің шекті бөлшек бағаларын белгілеу де мемлекеттік реттеуге жатады. Бағаны реттеудің бұл бөлігінде де мәселелер бар.</w:t>
      </w:r>
    </w:p>
    <w:p w14:paraId="0061FD01" w14:textId="5E41F70E" w:rsidR="00B203E0" w:rsidRPr="00006E8C" w:rsidRDefault="00B203E0"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Ең алдымен кейбір газ таратушы ұйымдардың мемлекеттік реттелу және реттелмеу мәселесі.</w:t>
      </w:r>
      <w:r w:rsidR="00542405" w:rsidRPr="00006E8C">
        <w:rPr>
          <w:rFonts w:ascii="Arial" w:hAnsi="Arial" w:cs="Arial"/>
          <w:sz w:val="28"/>
          <w:szCs w:val="28"/>
          <w:lang w:val="kk-KZ"/>
        </w:rPr>
        <w:t xml:space="preserve">. </w:t>
      </w:r>
      <w:r w:rsidRPr="00006E8C">
        <w:rPr>
          <w:rFonts w:ascii="Arial" w:hAnsi="Arial" w:cs="Arial"/>
          <w:sz w:val="28"/>
          <w:szCs w:val="28"/>
          <w:lang w:val="kk-KZ"/>
        </w:rPr>
        <w:t>Мәселен, Алматы облысы Қарасай ауданындағы екі ауылд</w:t>
      </w:r>
      <w:r w:rsidR="00542405" w:rsidRPr="00006E8C">
        <w:rPr>
          <w:rFonts w:ascii="Arial" w:hAnsi="Arial" w:cs="Arial"/>
          <w:sz w:val="28"/>
          <w:szCs w:val="28"/>
          <w:lang w:val="kk-KZ"/>
        </w:rPr>
        <w:t>ың бірінде «ҚазТрансГаз Аймақ» АҚ, бірінде «Сигма Газ» ЖШС газ таратушы ұйымдар болып табылады, сәйкесінше, осы ауылдардағы газ бағасы екі түрлі. Бұл – жақын орналасқан ауылдарда әлеуметтік шиеленіс тудыруы мүмкін.</w:t>
      </w:r>
    </w:p>
    <w:p w14:paraId="23AFC7A1" w14:textId="339CC566" w:rsidR="000E5CBE" w:rsidRPr="00006E8C" w:rsidRDefault="000E5CBE"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Мұнымен қоса, әр түрлі тұтынушы топтарға сараланған бөлшек бағалардың қолданылу мәселесі де бар. Қазіргі таңда тауарлық газды тұтынушылардың 11 тобы бар. Оның ішінде халық пен энергия өндіруші ұйымдарға газдың бағасын барынша төмендетілген. Осылайша, аталған топтарды тұтынушылардың басқа топтарының есебінен кросс-субсидиялау жүзеге асырылады.</w:t>
      </w:r>
    </w:p>
    <w:p w14:paraId="5F3D98D8" w14:textId="7CA19719" w:rsidR="000E5CBE" w:rsidRPr="00006E8C" w:rsidRDefault="000E5CBE"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Өз кезегінде, Еуропада және АҚШ-та тұтынушылар екі ғана топқа бөлінеді, бизнес және халық. Бизне</w:t>
      </w:r>
      <w:r w:rsidR="006F3305" w:rsidRPr="00006E8C">
        <w:rPr>
          <w:rFonts w:ascii="Arial" w:hAnsi="Arial" w:cs="Arial"/>
          <w:sz w:val="28"/>
          <w:szCs w:val="28"/>
          <w:lang w:val="kk-KZ"/>
        </w:rPr>
        <w:t>ске баға халыққа арналған бағаларға қарағанда төмен.</w:t>
      </w:r>
    </w:p>
    <w:p w14:paraId="25566993" w14:textId="5C1877AA" w:rsidR="00E42892" w:rsidRPr="00006E8C" w:rsidRDefault="00E42892"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 xml:space="preserve">Аталған мәселелерді шешу мақсатында Қазақстан Республикасының Энергетика министрлігі 2022 жылдан бастап нақты қолға алды. </w:t>
      </w:r>
    </w:p>
    <w:p w14:paraId="31B39917" w14:textId="6B82B3A1" w:rsidR="00E42892" w:rsidRPr="00006E8C" w:rsidRDefault="00E42892"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Бұның көрінісі ретінде 2022 жылғы 30 желтоқсанда Мемлекет басшысы қол қойған «Қазақстан Республикасының кейбір заңнамалық актілеріне Мемлекет басшысының жекелеген тапсырмаларын іске асыру бойынша өзгерістер мен толықтырулар енгізу туралы» Қазақстан Республикасының Заңын атап өтсек болады.</w:t>
      </w:r>
    </w:p>
    <w:p w14:paraId="38A6A089" w14:textId="77777777" w:rsidR="00320951" w:rsidRPr="00006E8C" w:rsidRDefault="00E42892"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Аталған Заң шеңберінде «Газ және жабдықтау туралы» Қазақстан Республикасының Заңына «Ірі коммерциялық тұтынушылар», «цифрлық майнингті жүзеге асыратын тұлғалар» атты тұтынушылар тобын жеке топқа бөлу</w:t>
      </w:r>
      <w:r w:rsidR="00320951" w:rsidRPr="00006E8C">
        <w:rPr>
          <w:rFonts w:ascii="Arial" w:hAnsi="Arial" w:cs="Arial"/>
          <w:sz w:val="28"/>
          <w:szCs w:val="28"/>
          <w:lang w:val="kk-KZ"/>
        </w:rPr>
        <w:t xml:space="preserve"> бөлігінде өзгерістер енгізілді.</w:t>
      </w:r>
    </w:p>
    <w:p w14:paraId="1F4A6770" w14:textId="65117930" w:rsidR="00E42892" w:rsidRPr="00006E8C" w:rsidRDefault="00E42892"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Көрсетілген тұтынушылар тобын</w:t>
      </w:r>
      <w:r w:rsidR="00320951" w:rsidRPr="00006E8C">
        <w:rPr>
          <w:rFonts w:ascii="Arial" w:hAnsi="Arial" w:cs="Arial"/>
          <w:sz w:val="28"/>
          <w:szCs w:val="28"/>
          <w:lang w:val="kk-KZ"/>
        </w:rPr>
        <w:t xml:space="preserve"> бөлудегі негізгі мақсат оларға «экспорттық нетбэк» деңгейіндегі нарықтық бағаларды белгілеу есебінен </w:t>
      </w:r>
      <w:r w:rsidR="00320951" w:rsidRPr="00006E8C">
        <w:rPr>
          <w:rFonts w:ascii="Arial" w:hAnsi="Arial" w:cs="Arial"/>
          <w:sz w:val="28"/>
          <w:szCs w:val="28"/>
          <w:lang w:val="kk-KZ"/>
        </w:rPr>
        <w:lastRenderedPageBreak/>
        <w:t xml:space="preserve">халыққа, оның ішінде әлеуметтік осал топтарына және әлеуметтік бағдарланған ұйымдарға газдың бағасын ұстап тұру. </w:t>
      </w:r>
    </w:p>
    <w:p w14:paraId="040C04E2" w14:textId="032F9A1C" w:rsidR="00B449ED" w:rsidRPr="00006E8C" w:rsidRDefault="00320951"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Сонымен бірге Заңға жер қойнауын пайдаланушылардан газды сатып алу бағасының ынталандырушы тетігі енгізілді.</w:t>
      </w:r>
    </w:p>
    <w:p w14:paraId="5437D5ED" w14:textId="1B62F401" w:rsidR="00320951" w:rsidRPr="00006E8C" w:rsidRDefault="00320951"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Бұл өзгеріс жер қойнауын пайдаланушыларды ынталандыру мақсатында оларға ұлттық оператор сатып алатын тауарлық газдың бағасының жетілдірілген формуласын ұсыну көзделеді.</w:t>
      </w:r>
    </w:p>
    <w:p w14:paraId="3E3796A4" w14:textId="120440CA" w:rsidR="00320951" w:rsidRPr="00006E8C" w:rsidRDefault="00320951"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Аталған формулаға сәйкес бүгінгі таңда газды сатып алу бағасы мың текше метріне 90 – 120 $ құрайды.</w:t>
      </w:r>
    </w:p>
    <w:p w14:paraId="6F6F33FC" w14:textId="588F8BC1" w:rsidR="00B449ED" w:rsidRPr="00006E8C" w:rsidRDefault="00320951" w:rsidP="00932547">
      <w:pPr>
        <w:spacing w:after="0" w:line="240" w:lineRule="auto"/>
        <w:ind w:firstLine="709"/>
        <w:jc w:val="both"/>
        <w:rPr>
          <w:rFonts w:ascii="Arial" w:hAnsi="Arial" w:cs="Arial"/>
          <w:b/>
          <w:bCs/>
          <w:sz w:val="28"/>
          <w:szCs w:val="28"/>
          <w:u w:val="single"/>
          <w:lang w:val="kk-KZ"/>
        </w:rPr>
      </w:pPr>
      <w:r w:rsidRPr="00006E8C">
        <w:rPr>
          <w:rFonts w:ascii="Arial" w:hAnsi="Arial" w:cs="Arial"/>
          <w:b/>
          <w:bCs/>
          <w:sz w:val="28"/>
          <w:szCs w:val="28"/>
          <w:u w:val="single"/>
          <w:lang w:val="kk-KZ"/>
        </w:rPr>
        <w:t>Қорытынды:</w:t>
      </w:r>
    </w:p>
    <w:p w14:paraId="19D9D7FA" w14:textId="091C7898" w:rsidR="00932547" w:rsidRPr="00006E8C" w:rsidRDefault="00932547"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Қазақстан Республикасының ішкі нарығындағы тауарлық газды өткізудің барлық кезеңінде мемлекеттік реттеуден өтеді.</w:t>
      </w:r>
    </w:p>
    <w:p w14:paraId="25CDE42D" w14:textId="0D30EC07" w:rsidR="00B449ED" w:rsidRPr="00006E8C" w:rsidRDefault="00932547"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 xml:space="preserve">Мемлекеттің реттеудің салдарынан ішкі нарықтағы газы бағалары өте төмен. Газдың төмен бағалары саланың тежеуші факторы екенін </w:t>
      </w:r>
      <w:r w:rsidR="002F28F7" w:rsidRPr="00006E8C">
        <w:rPr>
          <w:rFonts w:ascii="Arial" w:hAnsi="Arial" w:cs="Arial"/>
          <w:sz w:val="28"/>
          <w:szCs w:val="28"/>
          <w:lang w:val="kk-KZ"/>
        </w:rPr>
        <w:t>атап өтуге болады.</w:t>
      </w:r>
      <w:r w:rsidR="00320951" w:rsidRPr="00006E8C">
        <w:rPr>
          <w:rFonts w:ascii="Arial" w:hAnsi="Arial" w:cs="Arial"/>
          <w:sz w:val="28"/>
          <w:szCs w:val="28"/>
          <w:lang w:val="kk-KZ"/>
        </w:rPr>
        <w:t xml:space="preserve"> Қазақстан Республикасының ішкі нарығында баға белгілеу механизмі жетілдіру қажет екендігін көруге болады.</w:t>
      </w:r>
    </w:p>
    <w:p w14:paraId="03CBD20D" w14:textId="7BF13AC5" w:rsidR="00320951" w:rsidRPr="00006E8C" w:rsidRDefault="00320951"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 xml:space="preserve">Бұл бағытта Қазақстан Республикасының Энергетика министрлігі тиісті жұмысты қолға алған. </w:t>
      </w:r>
      <w:r w:rsidR="002F28F7" w:rsidRPr="00006E8C">
        <w:rPr>
          <w:rFonts w:ascii="Arial" w:hAnsi="Arial" w:cs="Arial"/>
          <w:sz w:val="28"/>
          <w:szCs w:val="28"/>
          <w:lang w:val="kk-KZ"/>
        </w:rPr>
        <w:t>Алайда жасалған шаралардың газ саласының дамуы үшін жеткіліксіз.</w:t>
      </w:r>
    </w:p>
    <w:p w14:paraId="67DC5B2C" w14:textId="33DDA132" w:rsidR="002F28F7" w:rsidRPr="00006E8C" w:rsidRDefault="002F28F7"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 xml:space="preserve">Сондықтан Қазақстан Республикасының Энергетика министрлігіне жақын арада Энергетикалық қауіпсіздікті қамтамасыз ету мақсатында ішкі нарықтағы газ бағаларын өңірлерге газды жеткізудің өзіндік құны деңгейіне дейін көтеру бойынша шараларды қабылдау ұсынылады. Бұл бірінші кезектегі қысқа мерзімге берілетін ұсыныс. </w:t>
      </w:r>
    </w:p>
    <w:p w14:paraId="587DC21F" w14:textId="4471D695" w:rsidR="002F28F7" w:rsidRPr="00006E8C" w:rsidRDefault="002F28F7"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Б</w:t>
      </w:r>
      <w:r w:rsidR="000E5CBE" w:rsidRPr="00006E8C">
        <w:rPr>
          <w:rFonts w:ascii="Arial" w:hAnsi="Arial" w:cs="Arial"/>
          <w:sz w:val="28"/>
          <w:szCs w:val="28"/>
          <w:lang w:val="kk-KZ"/>
        </w:rPr>
        <w:t>ұ</w:t>
      </w:r>
      <w:r w:rsidRPr="00006E8C">
        <w:rPr>
          <w:rFonts w:ascii="Arial" w:hAnsi="Arial" w:cs="Arial"/>
          <w:sz w:val="28"/>
          <w:szCs w:val="28"/>
          <w:lang w:val="kk-KZ"/>
        </w:rPr>
        <w:t>л ретте жақын келешекте өңірлер арасындағы баға сәйкессіздігін жою мәселесін қарастырған жөн</w:t>
      </w:r>
      <w:r w:rsidR="000E5CBE" w:rsidRPr="00006E8C">
        <w:rPr>
          <w:rFonts w:ascii="Arial" w:hAnsi="Arial" w:cs="Arial"/>
          <w:sz w:val="28"/>
          <w:szCs w:val="28"/>
          <w:lang w:val="kk-KZ"/>
        </w:rPr>
        <w:t>.</w:t>
      </w:r>
    </w:p>
    <w:p w14:paraId="3CDFE73B" w14:textId="5E2E951D" w:rsidR="002F28F7" w:rsidRPr="00006E8C" w:rsidRDefault="002F28F7"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Бұған қоса, газ таратушы ұйымдардың қызметін толықтай реттеу жөнінде Қазақстан Республикасының Кәсіпкерлік кодексіне өзгерістер енгізу қажеттігін атап өтемін.</w:t>
      </w:r>
    </w:p>
    <w:p w14:paraId="3C1B5D44" w14:textId="781DDAB3" w:rsidR="006F3305" w:rsidRPr="00006E8C" w:rsidRDefault="006F3305"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Сонымен бірге тұтынушылардың басқа тұтынушылар есебінен кросс-субсидиялаудан бас тарту керек деп есептеймін.</w:t>
      </w:r>
    </w:p>
    <w:p w14:paraId="3E9B6C9A" w14:textId="38BE5114" w:rsidR="002F28F7" w:rsidRPr="00006E8C" w:rsidRDefault="006F3305" w:rsidP="00932547">
      <w:pPr>
        <w:spacing w:after="0" w:line="240" w:lineRule="auto"/>
        <w:ind w:firstLine="709"/>
        <w:jc w:val="both"/>
        <w:rPr>
          <w:rFonts w:ascii="Arial" w:hAnsi="Arial" w:cs="Arial"/>
          <w:sz w:val="28"/>
          <w:szCs w:val="28"/>
          <w:lang w:val="kk-KZ"/>
        </w:rPr>
      </w:pPr>
      <w:r w:rsidRPr="00006E8C">
        <w:rPr>
          <w:rFonts w:ascii="Arial" w:hAnsi="Arial" w:cs="Arial"/>
          <w:sz w:val="28"/>
          <w:szCs w:val="28"/>
          <w:lang w:val="kk-KZ"/>
        </w:rPr>
        <w:t xml:space="preserve">Бұған қоса ішкі нарықтық бағалардың қарқынды өсіміне әкеп соғатын нарықтық бағалармен сатып алынатын импорттық газдың көлемдерін барынша азайту мақсатында </w:t>
      </w:r>
      <w:r w:rsidR="002F28F7" w:rsidRPr="00006E8C">
        <w:rPr>
          <w:rFonts w:ascii="Arial" w:hAnsi="Arial" w:cs="Arial"/>
          <w:sz w:val="28"/>
          <w:szCs w:val="28"/>
          <w:lang w:val="kk-KZ"/>
        </w:rPr>
        <w:t>жер қойнауын пайдалану</w:t>
      </w:r>
      <w:r w:rsidRPr="00006E8C">
        <w:rPr>
          <w:rFonts w:ascii="Arial" w:hAnsi="Arial" w:cs="Arial"/>
          <w:sz w:val="28"/>
          <w:szCs w:val="28"/>
          <w:lang w:val="kk-KZ"/>
        </w:rPr>
        <w:t>шыларды ынталандырудың басқа шараларын енгізген жөн.</w:t>
      </w:r>
    </w:p>
    <w:p w14:paraId="056B71ED" w14:textId="2274ADC4" w:rsidR="002F28F7" w:rsidRPr="00006E8C" w:rsidRDefault="002F28F7" w:rsidP="00932547">
      <w:pPr>
        <w:spacing w:after="0" w:line="240" w:lineRule="auto"/>
        <w:ind w:firstLine="709"/>
        <w:jc w:val="both"/>
        <w:rPr>
          <w:rFonts w:ascii="Arial" w:hAnsi="Arial" w:cs="Arial"/>
          <w:sz w:val="28"/>
          <w:szCs w:val="28"/>
          <w:lang w:val="kk-KZ"/>
        </w:rPr>
      </w:pPr>
    </w:p>
    <w:p w14:paraId="238DB854" w14:textId="123CABFC" w:rsidR="00B449ED" w:rsidRPr="00006E8C" w:rsidRDefault="005C5840" w:rsidP="00932547">
      <w:pPr>
        <w:spacing w:after="0" w:line="240" w:lineRule="auto"/>
        <w:ind w:firstLine="709"/>
        <w:jc w:val="both"/>
        <w:rPr>
          <w:rFonts w:ascii="Arial" w:hAnsi="Arial" w:cs="Arial"/>
          <w:b/>
          <w:bCs/>
          <w:sz w:val="28"/>
          <w:szCs w:val="28"/>
          <w:lang w:val="kk-KZ"/>
        </w:rPr>
      </w:pPr>
      <w:r w:rsidRPr="00006E8C">
        <w:rPr>
          <w:rFonts w:ascii="Arial" w:hAnsi="Arial" w:cs="Arial"/>
          <w:b/>
          <w:bCs/>
          <w:sz w:val="28"/>
          <w:szCs w:val="28"/>
          <w:lang w:val="kk-KZ"/>
        </w:rPr>
        <w:t>Пайдаланылған дереккөздер / әдебиеттер тізімі</w:t>
      </w:r>
    </w:p>
    <w:p w14:paraId="0CB6C100" w14:textId="3B4111E9" w:rsidR="00B449ED" w:rsidRPr="00006E8C" w:rsidRDefault="006F3305" w:rsidP="006F3305">
      <w:pPr>
        <w:pStyle w:val="a3"/>
        <w:numPr>
          <w:ilvl w:val="0"/>
          <w:numId w:val="1"/>
        </w:numPr>
        <w:spacing w:after="0" w:line="240" w:lineRule="auto"/>
        <w:ind w:left="0" w:firstLine="709"/>
        <w:jc w:val="both"/>
        <w:rPr>
          <w:rFonts w:ascii="Arial" w:hAnsi="Arial" w:cs="Arial"/>
          <w:sz w:val="28"/>
          <w:szCs w:val="28"/>
          <w:lang w:val="kk-KZ"/>
        </w:rPr>
      </w:pPr>
      <w:r w:rsidRPr="00006E8C">
        <w:rPr>
          <w:rFonts w:ascii="Arial" w:hAnsi="Arial" w:cs="Arial"/>
          <w:sz w:val="28"/>
          <w:szCs w:val="28"/>
          <w:lang w:val="kk-KZ"/>
        </w:rPr>
        <w:t xml:space="preserve">«Қазақстан Республикасының ішкі нарығында тауарлық газды көтерме саудада өткізудің шекті бағаларын бекіту туралы» Қазақстан Республикасы Энергетика министрінің 2023 жылғы 6 маусымдағы № 210 бұйрығы // </w:t>
      </w:r>
      <w:hyperlink r:id="rId7" w:history="1">
        <w:r w:rsidRPr="00006E8C">
          <w:rPr>
            <w:rStyle w:val="a4"/>
            <w:rFonts w:ascii="Arial" w:hAnsi="Arial" w:cs="Arial"/>
            <w:sz w:val="28"/>
            <w:szCs w:val="28"/>
            <w:lang w:val="kk-KZ"/>
          </w:rPr>
          <w:t>https://adilet.zan.kz/rus/docs/V2300032715</w:t>
        </w:r>
      </w:hyperlink>
      <w:r w:rsidR="00B449ED" w:rsidRPr="00006E8C">
        <w:rPr>
          <w:rFonts w:ascii="Arial" w:hAnsi="Arial" w:cs="Arial"/>
          <w:sz w:val="28"/>
          <w:szCs w:val="28"/>
          <w:lang w:val="kk-KZ"/>
        </w:rPr>
        <w:t>;</w:t>
      </w:r>
    </w:p>
    <w:p w14:paraId="7F15A9EC" w14:textId="7C2DB106" w:rsidR="00B449ED" w:rsidRPr="00006E8C" w:rsidRDefault="006F3305" w:rsidP="00AD2DF2">
      <w:pPr>
        <w:pStyle w:val="a3"/>
        <w:numPr>
          <w:ilvl w:val="0"/>
          <w:numId w:val="1"/>
        </w:numPr>
        <w:spacing w:after="0" w:line="240" w:lineRule="auto"/>
        <w:ind w:left="0" w:firstLine="709"/>
        <w:jc w:val="both"/>
        <w:rPr>
          <w:rFonts w:ascii="Arial" w:hAnsi="Arial" w:cs="Arial"/>
          <w:sz w:val="28"/>
          <w:szCs w:val="28"/>
          <w:lang w:val="kk-KZ"/>
        </w:rPr>
      </w:pPr>
      <w:r w:rsidRPr="00006E8C">
        <w:rPr>
          <w:rFonts w:ascii="Arial" w:hAnsi="Arial" w:cs="Arial"/>
          <w:sz w:val="28"/>
          <w:szCs w:val="28"/>
          <w:lang w:val="kk-KZ"/>
        </w:rPr>
        <w:t xml:space="preserve">«Қазақстан Республикасының ішкі нарығында тауарлық газды көтерме саудада өткізудің шекті бағаларын бекіту туралы» Қазақстан </w:t>
      </w:r>
      <w:r w:rsidRPr="00006E8C">
        <w:rPr>
          <w:rFonts w:ascii="Arial" w:hAnsi="Arial" w:cs="Arial"/>
          <w:sz w:val="28"/>
          <w:szCs w:val="28"/>
          <w:lang w:val="kk-KZ"/>
        </w:rPr>
        <w:lastRenderedPageBreak/>
        <w:t xml:space="preserve">Республикасы Энергетика министрінің 2022 жылғы 14 мамырдағы № 172 бұйрығы // </w:t>
      </w:r>
      <w:hyperlink r:id="rId8" w:history="1">
        <w:r w:rsidR="00B449ED" w:rsidRPr="00006E8C">
          <w:rPr>
            <w:rStyle w:val="a4"/>
            <w:rFonts w:ascii="Arial" w:hAnsi="Arial" w:cs="Arial"/>
            <w:sz w:val="28"/>
            <w:szCs w:val="28"/>
            <w:lang w:val="kk-KZ"/>
          </w:rPr>
          <w:t>https://adilet.zan.kz/rus/docs/V2200028050</w:t>
        </w:r>
      </w:hyperlink>
      <w:r w:rsidR="005C5840" w:rsidRPr="00006E8C">
        <w:rPr>
          <w:rFonts w:ascii="Arial" w:hAnsi="Arial" w:cs="Arial"/>
          <w:sz w:val="28"/>
          <w:szCs w:val="28"/>
          <w:lang w:val="kk-KZ"/>
        </w:rPr>
        <w:t xml:space="preserve">; </w:t>
      </w:r>
    </w:p>
    <w:p w14:paraId="63C5D74B" w14:textId="487FA28C" w:rsidR="00B449ED" w:rsidRPr="00006E8C" w:rsidRDefault="006F3305" w:rsidP="005C5840">
      <w:pPr>
        <w:pStyle w:val="a3"/>
        <w:numPr>
          <w:ilvl w:val="0"/>
          <w:numId w:val="1"/>
        </w:numPr>
        <w:spacing w:after="0" w:line="240" w:lineRule="auto"/>
        <w:ind w:left="0" w:firstLine="709"/>
        <w:jc w:val="both"/>
        <w:rPr>
          <w:rFonts w:ascii="Arial" w:hAnsi="Arial" w:cs="Arial"/>
          <w:sz w:val="28"/>
          <w:szCs w:val="28"/>
          <w:lang w:val="kk-KZ"/>
        </w:rPr>
      </w:pPr>
      <w:r w:rsidRPr="00006E8C">
        <w:rPr>
          <w:rFonts w:ascii="Arial" w:hAnsi="Arial" w:cs="Arial"/>
          <w:sz w:val="28"/>
          <w:szCs w:val="28"/>
          <w:lang w:val="kk-KZ"/>
        </w:rPr>
        <w:t>«Қазақстан Республикасының ішкі нарығында тауарлық газды көтерме саудада өткізудің шекті бағаларын бекіту туралы» Қазақстан Республикасы Энергетика министрінің 2023 жылғы 6 маусымдағы № 210 бұйрығына өзгерістер енгізу туралы</w:t>
      </w:r>
      <w:r w:rsidR="005C5840" w:rsidRPr="00006E8C">
        <w:rPr>
          <w:rFonts w:ascii="Arial" w:hAnsi="Arial" w:cs="Arial"/>
          <w:sz w:val="28"/>
          <w:szCs w:val="28"/>
          <w:lang w:val="kk-KZ"/>
        </w:rPr>
        <w:t xml:space="preserve">» Қазақстан Республикасы Энергетика министрінің бұйрық жобасы // </w:t>
      </w:r>
      <w:hyperlink r:id="rId9" w:history="1">
        <w:r w:rsidR="005C5840" w:rsidRPr="00006E8C">
          <w:rPr>
            <w:rStyle w:val="a4"/>
            <w:rFonts w:ascii="Arial" w:hAnsi="Arial" w:cs="Arial"/>
            <w:sz w:val="28"/>
            <w:szCs w:val="28"/>
            <w:lang w:val="kk-KZ"/>
          </w:rPr>
          <w:t>https://legalacts.egov.kz/npa/view?id=15047734</w:t>
        </w:r>
      </w:hyperlink>
      <w:r w:rsidR="00B449ED" w:rsidRPr="00006E8C">
        <w:rPr>
          <w:rFonts w:ascii="Arial" w:hAnsi="Arial" w:cs="Arial"/>
          <w:sz w:val="28"/>
          <w:szCs w:val="28"/>
          <w:lang w:val="kk-KZ"/>
        </w:rPr>
        <w:t>;</w:t>
      </w:r>
    </w:p>
    <w:p w14:paraId="0BAE5ABD" w14:textId="5408B28F" w:rsidR="00B449ED" w:rsidRPr="00006E8C" w:rsidRDefault="005C5840" w:rsidP="005C5840">
      <w:pPr>
        <w:pStyle w:val="a3"/>
        <w:numPr>
          <w:ilvl w:val="0"/>
          <w:numId w:val="1"/>
        </w:numPr>
        <w:spacing w:after="0" w:line="240" w:lineRule="auto"/>
        <w:ind w:left="0" w:firstLine="709"/>
        <w:jc w:val="both"/>
        <w:rPr>
          <w:rFonts w:ascii="Arial" w:hAnsi="Arial" w:cs="Arial"/>
          <w:sz w:val="28"/>
          <w:szCs w:val="28"/>
          <w:lang w:val="kk-KZ"/>
        </w:rPr>
      </w:pPr>
      <w:r w:rsidRPr="00006E8C">
        <w:rPr>
          <w:rFonts w:ascii="Arial" w:hAnsi="Arial" w:cs="Arial"/>
          <w:sz w:val="28"/>
          <w:szCs w:val="28"/>
          <w:lang w:val="kk-KZ"/>
        </w:rPr>
        <w:t xml:space="preserve">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Қазақстан Республикасының ішкі нарығында тауарлық газды көтерме саудада өткізудің шекті бағаларын бекіту туралы» Қазақстан Республикасының Энергетика министрінің бұйрық жобасы // </w:t>
      </w:r>
      <w:hyperlink r:id="rId10" w:history="1">
        <w:r w:rsidRPr="00006E8C">
          <w:rPr>
            <w:rStyle w:val="a4"/>
            <w:rFonts w:ascii="Arial" w:hAnsi="Arial" w:cs="Arial"/>
            <w:sz w:val="28"/>
            <w:szCs w:val="28"/>
            <w:lang w:val="kk-KZ"/>
          </w:rPr>
          <w:t>https://legalacts.egov.kz/npa/view?id=15047775</w:t>
        </w:r>
      </w:hyperlink>
      <w:r w:rsidR="00B449ED" w:rsidRPr="00006E8C">
        <w:rPr>
          <w:rFonts w:ascii="Arial" w:hAnsi="Arial" w:cs="Arial"/>
          <w:sz w:val="28"/>
          <w:szCs w:val="28"/>
          <w:lang w:val="kk-KZ"/>
        </w:rPr>
        <w:t>;</w:t>
      </w:r>
    </w:p>
    <w:p w14:paraId="1DAEF406" w14:textId="21D03E68" w:rsidR="00B449ED" w:rsidRPr="00006E8C" w:rsidRDefault="005C5840" w:rsidP="005C5840">
      <w:pPr>
        <w:pStyle w:val="a3"/>
        <w:numPr>
          <w:ilvl w:val="0"/>
          <w:numId w:val="1"/>
        </w:numPr>
        <w:spacing w:after="0" w:line="240" w:lineRule="auto"/>
        <w:ind w:left="0" w:firstLine="709"/>
        <w:jc w:val="both"/>
        <w:rPr>
          <w:rFonts w:ascii="Arial" w:hAnsi="Arial" w:cs="Arial"/>
          <w:sz w:val="28"/>
          <w:szCs w:val="28"/>
          <w:lang w:val="kk-KZ"/>
        </w:rPr>
      </w:pPr>
      <w:r w:rsidRPr="00006E8C">
        <w:rPr>
          <w:rFonts w:ascii="Arial" w:hAnsi="Arial" w:cs="Arial"/>
          <w:sz w:val="28"/>
          <w:szCs w:val="28"/>
          <w:lang w:val="kk-KZ"/>
        </w:rPr>
        <w:t xml:space="preserve">Қазақстан Республикасының ішкі нарығында тауарлық газды көтерме саудада өткізудің шекті бағаларын бекіту туралы» Қазақстан Республикасы Энергетика министрінің 2021 жылғы 3 маусымдағы № 188 бұйрығы // </w:t>
      </w:r>
      <w:hyperlink r:id="rId11" w:history="1">
        <w:r w:rsidRPr="00006E8C">
          <w:rPr>
            <w:rStyle w:val="a4"/>
            <w:rFonts w:ascii="Arial" w:hAnsi="Arial" w:cs="Arial"/>
            <w:sz w:val="28"/>
            <w:szCs w:val="28"/>
            <w:lang w:val="kk-KZ"/>
          </w:rPr>
          <w:t>https://adilet.zan.kz/rus/docs/V2100022968</w:t>
        </w:r>
      </w:hyperlink>
      <w:r w:rsidR="00B449ED" w:rsidRPr="00006E8C">
        <w:rPr>
          <w:rFonts w:ascii="Arial" w:hAnsi="Arial" w:cs="Arial"/>
          <w:sz w:val="28"/>
          <w:szCs w:val="28"/>
          <w:lang w:val="kk-KZ"/>
        </w:rPr>
        <w:t>;</w:t>
      </w:r>
    </w:p>
    <w:p w14:paraId="630EC9A9" w14:textId="65F1029B" w:rsidR="00B449ED" w:rsidRPr="00006E8C" w:rsidRDefault="005C5840" w:rsidP="00EC02E5">
      <w:pPr>
        <w:pStyle w:val="a3"/>
        <w:numPr>
          <w:ilvl w:val="0"/>
          <w:numId w:val="1"/>
        </w:numPr>
        <w:spacing w:after="0" w:line="240" w:lineRule="auto"/>
        <w:ind w:left="0" w:firstLine="709"/>
        <w:jc w:val="both"/>
        <w:rPr>
          <w:rFonts w:ascii="Arial" w:hAnsi="Arial" w:cs="Arial"/>
          <w:sz w:val="28"/>
          <w:szCs w:val="28"/>
          <w:lang w:val="kk-KZ"/>
        </w:rPr>
      </w:pPr>
      <w:r w:rsidRPr="00006E8C">
        <w:rPr>
          <w:rFonts w:ascii="Arial" w:hAnsi="Arial" w:cs="Arial"/>
          <w:sz w:val="28"/>
          <w:szCs w:val="28"/>
          <w:lang w:val="kk-KZ"/>
        </w:rPr>
        <w:t xml:space="preserve">«Газ және газбен жабдықтау саласындағы ұлттық операторды айқындау туралы» Қазақстан Республикасы Үкіметінің 2012 жылғы 5 шілдедегі № 914 Қаулысы // </w:t>
      </w:r>
      <w:hyperlink r:id="rId12" w:history="1">
        <w:r w:rsidRPr="00006E8C">
          <w:rPr>
            <w:rStyle w:val="a4"/>
            <w:rFonts w:ascii="Arial" w:hAnsi="Arial" w:cs="Arial"/>
            <w:sz w:val="28"/>
            <w:szCs w:val="28"/>
            <w:lang w:val="kk-KZ"/>
          </w:rPr>
          <w:t>https://adilet.zan.kz/rus/docs/P1200000914</w:t>
        </w:r>
      </w:hyperlink>
      <w:r w:rsidR="00B449ED" w:rsidRPr="00006E8C">
        <w:rPr>
          <w:rFonts w:ascii="Arial" w:hAnsi="Arial" w:cs="Arial"/>
          <w:sz w:val="28"/>
          <w:szCs w:val="28"/>
          <w:lang w:val="kk-KZ"/>
        </w:rPr>
        <w:t>;</w:t>
      </w:r>
    </w:p>
    <w:p w14:paraId="6E81E6EE" w14:textId="369EF67E" w:rsidR="00B449ED" w:rsidRPr="00006E8C" w:rsidRDefault="005C5840" w:rsidP="005C5840">
      <w:pPr>
        <w:pStyle w:val="a3"/>
        <w:numPr>
          <w:ilvl w:val="0"/>
          <w:numId w:val="1"/>
        </w:numPr>
        <w:spacing w:after="0" w:line="240" w:lineRule="auto"/>
        <w:ind w:left="0" w:firstLine="709"/>
        <w:jc w:val="both"/>
        <w:rPr>
          <w:rFonts w:ascii="Arial" w:hAnsi="Arial" w:cs="Arial"/>
          <w:sz w:val="28"/>
          <w:szCs w:val="28"/>
          <w:lang w:val="kk-KZ"/>
        </w:rPr>
      </w:pPr>
      <w:r w:rsidRPr="00006E8C">
        <w:rPr>
          <w:rFonts w:ascii="Arial" w:hAnsi="Arial" w:cs="Arial"/>
          <w:sz w:val="28"/>
          <w:szCs w:val="28"/>
          <w:lang w:val="kk-KZ"/>
        </w:rPr>
        <w:t xml:space="preserve">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шеңберінде тауар биржаларынан тыс көтерме және бөлшек саудада өткізудің шекті бағаларын белгілеу қағидаларын бекіту туралы» Қазақстан Республикасы Энергетика министрінің 2014 жылғы 15 желтоқсандағы № 209 бұйрығы </w:t>
      </w:r>
      <w:hyperlink r:id="rId13" w:history="1">
        <w:r w:rsidR="00B449ED" w:rsidRPr="00006E8C">
          <w:rPr>
            <w:rStyle w:val="a4"/>
            <w:rFonts w:ascii="Arial" w:hAnsi="Arial" w:cs="Arial"/>
            <w:sz w:val="28"/>
            <w:szCs w:val="28"/>
            <w:lang w:val="kk-KZ"/>
          </w:rPr>
          <w:t>https://adilet.zan.kz/rus/docs/V1400010120</w:t>
        </w:r>
      </w:hyperlink>
      <w:r w:rsidR="00B449ED" w:rsidRPr="00006E8C">
        <w:rPr>
          <w:rFonts w:ascii="Arial" w:hAnsi="Arial" w:cs="Arial"/>
          <w:sz w:val="28"/>
          <w:szCs w:val="28"/>
          <w:lang w:val="kk-KZ"/>
        </w:rPr>
        <w:t xml:space="preserve">; </w:t>
      </w:r>
    </w:p>
    <w:p w14:paraId="05774699" w14:textId="78189515" w:rsidR="005D0A2D" w:rsidRPr="00006E8C" w:rsidRDefault="005C5840" w:rsidP="005C5840">
      <w:pPr>
        <w:pStyle w:val="a3"/>
        <w:numPr>
          <w:ilvl w:val="0"/>
          <w:numId w:val="1"/>
        </w:numPr>
        <w:spacing w:after="0" w:line="240" w:lineRule="auto"/>
        <w:ind w:left="0" w:firstLine="709"/>
        <w:jc w:val="both"/>
        <w:rPr>
          <w:rFonts w:ascii="Arial" w:hAnsi="Arial" w:cs="Arial"/>
          <w:sz w:val="28"/>
          <w:szCs w:val="28"/>
          <w:lang w:val="kk-KZ"/>
        </w:rPr>
      </w:pPr>
      <w:r w:rsidRPr="00006E8C">
        <w:rPr>
          <w:rFonts w:ascii="Arial" w:hAnsi="Arial" w:cs="Arial"/>
          <w:sz w:val="28"/>
          <w:szCs w:val="28"/>
          <w:lang w:val="kk-KZ"/>
        </w:rPr>
        <w:t xml:space="preserve">Газ және газбен жабдықтау туралы // </w:t>
      </w:r>
      <w:hyperlink r:id="rId14" w:history="1">
        <w:r w:rsidRPr="00006E8C">
          <w:rPr>
            <w:rStyle w:val="a4"/>
            <w:rFonts w:ascii="Arial" w:hAnsi="Arial" w:cs="Arial"/>
            <w:sz w:val="28"/>
            <w:szCs w:val="28"/>
            <w:lang w:val="kk-KZ"/>
          </w:rPr>
          <w:t>https://adilet.zan.kz/rus/docs/Z1200000532</w:t>
        </w:r>
      </w:hyperlink>
      <w:r w:rsidR="005D0A2D" w:rsidRPr="00006E8C">
        <w:rPr>
          <w:rFonts w:ascii="Arial" w:hAnsi="Arial" w:cs="Arial"/>
          <w:sz w:val="28"/>
          <w:szCs w:val="28"/>
          <w:lang w:val="kk-KZ"/>
        </w:rPr>
        <w:t xml:space="preserve">; </w:t>
      </w:r>
    </w:p>
    <w:sectPr w:rsidR="005D0A2D" w:rsidRPr="00006E8C" w:rsidSect="00932547">
      <w:footerReference w:type="default" r:id="rId15"/>
      <w:pgSz w:w="11906" w:h="16838"/>
      <w:pgMar w:top="1418" w:right="851"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736D1" w14:textId="77777777" w:rsidR="00534933" w:rsidRDefault="00534933" w:rsidP="00932547">
      <w:pPr>
        <w:spacing w:after="0" w:line="240" w:lineRule="auto"/>
      </w:pPr>
      <w:r>
        <w:separator/>
      </w:r>
    </w:p>
  </w:endnote>
  <w:endnote w:type="continuationSeparator" w:id="0">
    <w:p w14:paraId="7D58E4F2" w14:textId="77777777" w:rsidR="00534933" w:rsidRDefault="00534933" w:rsidP="0093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8351027"/>
      <w:docPartObj>
        <w:docPartGallery w:val="Page Numbers (Bottom of Page)"/>
        <w:docPartUnique/>
      </w:docPartObj>
    </w:sdtPr>
    <w:sdtEndPr>
      <w:rPr>
        <w:rFonts w:ascii="Arial" w:hAnsi="Arial" w:cs="Arial"/>
        <w:sz w:val="28"/>
        <w:szCs w:val="28"/>
      </w:rPr>
    </w:sdtEndPr>
    <w:sdtContent>
      <w:p w14:paraId="78748EA0" w14:textId="06541FD2" w:rsidR="00932547" w:rsidRPr="00932547" w:rsidRDefault="00932547">
        <w:pPr>
          <w:pStyle w:val="a9"/>
          <w:jc w:val="center"/>
          <w:rPr>
            <w:rFonts w:ascii="Arial" w:hAnsi="Arial" w:cs="Arial"/>
            <w:sz w:val="28"/>
            <w:szCs w:val="28"/>
          </w:rPr>
        </w:pPr>
        <w:r w:rsidRPr="00932547">
          <w:rPr>
            <w:rFonts w:ascii="Arial" w:hAnsi="Arial" w:cs="Arial"/>
            <w:sz w:val="28"/>
            <w:szCs w:val="28"/>
          </w:rPr>
          <w:fldChar w:fldCharType="begin"/>
        </w:r>
        <w:r w:rsidRPr="00932547">
          <w:rPr>
            <w:rFonts w:ascii="Arial" w:hAnsi="Arial" w:cs="Arial"/>
            <w:sz w:val="28"/>
            <w:szCs w:val="28"/>
          </w:rPr>
          <w:instrText>PAGE   \* MERGEFORMAT</w:instrText>
        </w:r>
        <w:r w:rsidRPr="00932547">
          <w:rPr>
            <w:rFonts w:ascii="Arial" w:hAnsi="Arial" w:cs="Arial"/>
            <w:sz w:val="28"/>
            <w:szCs w:val="28"/>
          </w:rPr>
          <w:fldChar w:fldCharType="separate"/>
        </w:r>
        <w:r w:rsidRPr="00932547">
          <w:rPr>
            <w:rFonts w:ascii="Arial" w:hAnsi="Arial" w:cs="Arial"/>
            <w:sz w:val="28"/>
            <w:szCs w:val="28"/>
          </w:rPr>
          <w:t>2</w:t>
        </w:r>
        <w:r w:rsidRPr="00932547">
          <w:rPr>
            <w:rFonts w:ascii="Arial" w:hAnsi="Arial" w:cs="Arial"/>
            <w:sz w:val="28"/>
            <w:szCs w:val="28"/>
          </w:rPr>
          <w:fldChar w:fldCharType="end"/>
        </w:r>
      </w:p>
    </w:sdtContent>
  </w:sdt>
  <w:p w14:paraId="26372E2C" w14:textId="77777777" w:rsidR="00932547" w:rsidRPr="00932547" w:rsidRDefault="00932547">
    <w:pPr>
      <w:pStyle w:val="a9"/>
      <w:rPr>
        <w:rFonts w:ascii="Arial" w:hAnsi="Arial" w:cs="Arial"/>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BB565" w14:textId="77777777" w:rsidR="00534933" w:rsidRDefault="00534933" w:rsidP="00932547">
      <w:pPr>
        <w:spacing w:after="0" w:line="240" w:lineRule="auto"/>
      </w:pPr>
      <w:r>
        <w:separator/>
      </w:r>
    </w:p>
  </w:footnote>
  <w:footnote w:type="continuationSeparator" w:id="0">
    <w:p w14:paraId="2C200162" w14:textId="77777777" w:rsidR="00534933" w:rsidRDefault="00534933" w:rsidP="00932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E1BB2"/>
    <w:multiLevelType w:val="hybridMultilevel"/>
    <w:tmpl w:val="94B0A09C"/>
    <w:lvl w:ilvl="0" w:tplc="02EA2FDA">
      <w:start w:val="1"/>
      <w:numFmt w:val="decimal"/>
      <w:suff w:val="space"/>
      <w:lvlText w:val="%1."/>
      <w:lvlJc w:val="left"/>
      <w:pPr>
        <w:ind w:left="1429" w:hanging="720"/>
      </w:pPr>
      <w:rPr>
        <w:rFonts w:ascii="Arial" w:eastAsiaTheme="minorHAnsi"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A2"/>
    <w:rsid w:val="00006E8C"/>
    <w:rsid w:val="00054AAB"/>
    <w:rsid w:val="000A088B"/>
    <w:rsid w:val="000E5CBE"/>
    <w:rsid w:val="001703D2"/>
    <w:rsid w:val="001A4E0E"/>
    <w:rsid w:val="00255AFE"/>
    <w:rsid w:val="002F28F7"/>
    <w:rsid w:val="00320951"/>
    <w:rsid w:val="00417468"/>
    <w:rsid w:val="00473C68"/>
    <w:rsid w:val="00534933"/>
    <w:rsid w:val="00542405"/>
    <w:rsid w:val="0054390C"/>
    <w:rsid w:val="00543F22"/>
    <w:rsid w:val="005C5840"/>
    <w:rsid w:val="005D0A2D"/>
    <w:rsid w:val="0068660D"/>
    <w:rsid w:val="006A6592"/>
    <w:rsid w:val="006F3305"/>
    <w:rsid w:val="007F6318"/>
    <w:rsid w:val="0082445C"/>
    <w:rsid w:val="008A30A2"/>
    <w:rsid w:val="008A609F"/>
    <w:rsid w:val="00932547"/>
    <w:rsid w:val="009A2A74"/>
    <w:rsid w:val="00A53BB8"/>
    <w:rsid w:val="00B203E0"/>
    <w:rsid w:val="00B449ED"/>
    <w:rsid w:val="00B70573"/>
    <w:rsid w:val="00B97796"/>
    <w:rsid w:val="00B97AD7"/>
    <w:rsid w:val="00C81610"/>
    <w:rsid w:val="00C93528"/>
    <w:rsid w:val="00DB5470"/>
    <w:rsid w:val="00DE0761"/>
    <w:rsid w:val="00DE289F"/>
    <w:rsid w:val="00E42892"/>
    <w:rsid w:val="00ED0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7CC5E"/>
  <w15:chartTrackingRefBased/>
  <w15:docId w15:val="{9612DB3B-38F2-47A3-AE91-8CBAE370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9ED"/>
    <w:pPr>
      <w:ind w:left="720"/>
      <w:contextualSpacing/>
    </w:pPr>
  </w:style>
  <w:style w:type="character" w:styleId="a4">
    <w:name w:val="Hyperlink"/>
    <w:basedOn w:val="a0"/>
    <w:uiPriority w:val="99"/>
    <w:unhideWhenUsed/>
    <w:rsid w:val="00B449ED"/>
    <w:rPr>
      <w:color w:val="0563C1" w:themeColor="hyperlink"/>
      <w:u w:val="single"/>
    </w:rPr>
  </w:style>
  <w:style w:type="character" w:styleId="a5">
    <w:name w:val="Unresolved Mention"/>
    <w:basedOn w:val="a0"/>
    <w:uiPriority w:val="99"/>
    <w:semiHidden/>
    <w:unhideWhenUsed/>
    <w:rsid w:val="00B449ED"/>
    <w:rPr>
      <w:color w:val="605E5C"/>
      <w:shd w:val="clear" w:color="auto" w:fill="E1DFDD"/>
    </w:rPr>
  </w:style>
  <w:style w:type="character" w:styleId="a6">
    <w:name w:val="FollowedHyperlink"/>
    <w:basedOn w:val="a0"/>
    <w:uiPriority w:val="99"/>
    <w:semiHidden/>
    <w:unhideWhenUsed/>
    <w:rsid w:val="00B449ED"/>
    <w:rPr>
      <w:color w:val="954F72" w:themeColor="followedHyperlink"/>
      <w:u w:val="single"/>
    </w:rPr>
  </w:style>
  <w:style w:type="paragraph" w:styleId="a7">
    <w:name w:val="header"/>
    <w:basedOn w:val="a"/>
    <w:link w:val="a8"/>
    <w:uiPriority w:val="99"/>
    <w:unhideWhenUsed/>
    <w:rsid w:val="009325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2547"/>
  </w:style>
  <w:style w:type="paragraph" w:styleId="a9">
    <w:name w:val="footer"/>
    <w:basedOn w:val="a"/>
    <w:link w:val="aa"/>
    <w:uiPriority w:val="99"/>
    <w:unhideWhenUsed/>
    <w:rsid w:val="009325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2547"/>
  </w:style>
  <w:style w:type="character" w:styleId="ab">
    <w:name w:val="Subtle Emphasis"/>
    <w:basedOn w:val="a0"/>
    <w:uiPriority w:val="19"/>
    <w:qFormat/>
    <w:rsid w:val="0082445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79831">
      <w:bodyDiv w:val="1"/>
      <w:marLeft w:val="0"/>
      <w:marRight w:val="0"/>
      <w:marTop w:val="0"/>
      <w:marBottom w:val="0"/>
      <w:divBdr>
        <w:top w:val="none" w:sz="0" w:space="0" w:color="auto"/>
        <w:left w:val="none" w:sz="0" w:space="0" w:color="auto"/>
        <w:bottom w:val="none" w:sz="0" w:space="0" w:color="auto"/>
        <w:right w:val="none" w:sz="0" w:space="0" w:color="auto"/>
      </w:divBdr>
    </w:div>
    <w:div w:id="230241745">
      <w:bodyDiv w:val="1"/>
      <w:marLeft w:val="0"/>
      <w:marRight w:val="0"/>
      <w:marTop w:val="0"/>
      <w:marBottom w:val="0"/>
      <w:divBdr>
        <w:top w:val="none" w:sz="0" w:space="0" w:color="auto"/>
        <w:left w:val="none" w:sz="0" w:space="0" w:color="auto"/>
        <w:bottom w:val="none" w:sz="0" w:space="0" w:color="auto"/>
        <w:right w:val="none" w:sz="0" w:space="0" w:color="auto"/>
      </w:divBdr>
    </w:div>
    <w:div w:id="451020666">
      <w:bodyDiv w:val="1"/>
      <w:marLeft w:val="0"/>
      <w:marRight w:val="0"/>
      <w:marTop w:val="0"/>
      <w:marBottom w:val="0"/>
      <w:divBdr>
        <w:top w:val="none" w:sz="0" w:space="0" w:color="auto"/>
        <w:left w:val="none" w:sz="0" w:space="0" w:color="auto"/>
        <w:bottom w:val="none" w:sz="0" w:space="0" w:color="auto"/>
        <w:right w:val="none" w:sz="0" w:space="0" w:color="auto"/>
      </w:divBdr>
    </w:div>
    <w:div w:id="877013060">
      <w:bodyDiv w:val="1"/>
      <w:marLeft w:val="0"/>
      <w:marRight w:val="0"/>
      <w:marTop w:val="0"/>
      <w:marBottom w:val="0"/>
      <w:divBdr>
        <w:top w:val="none" w:sz="0" w:space="0" w:color="auto"/>
        <w:left w:val="none" w:sz="0" w:space="0" w:color="auto"/>
        <w:bottom w:val="none" w:sz="0" w:space="0" w:color="auto"/>
        <w:right w:val="none" w:sz="0" w:space="0" w:color="auto"/>
      </w:divBdr>
    </w:div>
    <w:div w:id="929318712">
      <w:bodyDiv w:val="1"/>
      <w:marLeft w:val="0"/>
      <w:marRight w:val="0"/>
      <w:marTop w:val="0"/>
      <w:marBottom w:val="0"/>
      <w:divBdr>
        <w:top w:val="none" w:sz="0" w:space="0" w:color="auto"/>
        <w:left w:val="none" w:sz="0" w:space="0" w:color="auto"/>
        <w:bottom w:val="none" w:sz="0" w:space="0" w:color="auto"/>
        <w:right w:val="none" w:sz="0" w:space="0" w:color="auto"/>
      </w:divBdr>
    </w:div>
    <w:div w:id="1023826626">
      <w:bodyDiv w:val="1"/>
      <w:marLeft w:val="0"/>
      <w:marRight w:val="0"/>
      <w:marTop w:val="0"/>
      <w:marBottom w:val="0"/>
      <w:divBdr>
        <w:top w:val="none" w:sz="0" w:space="0" w:color="auto"/>
        <w:left w:val="none" w:sz="0" w:space="0" w:color="auto"/>
        <w:bottom w:val="none" w:sz="0" w:space="0" w:color="auto"/>
        <w:right w:val="none" w:sz="0" w:space="0" w:color="auto"/>
      </w:divBdr>
    </w:div>
    <w:div w:id="1169296296">
      <w:bodyDiv w:val="1"/>
      <w:marLeft w:val="0"/>
      <w:marRight w:val="0"/>
      <w:marTop w:val="0"/>
      <w:marBottom w:val="0"/>
      <w:divBdr>
        <w:top w:val="none" w:sz="0" w:space="0" w:color="auto"/>
        <w:left w:val="none" w:sz="0" w:space="0" w:color="auto"/>
        <w:bottom w:val="none" w:sz="0" w:space="0" w:color="auto"/>
        <w:right w:val="none" w:sz="0" w:space="0" w:color="auto"/>
      </w:divBdr>
    </w:div>
    <w:div w:id="21225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200028050" TargetMode="External"/><Relationship Id="rId13" Type="http://schemas.openxmlformats.org/officeDocument/2006/relationships/hyperlink" Target="https://adilet.zan.kz/rus/docs/V1400010120" TargetMode="External"/><Relationship Id="rId3" Type="http://schemas.openxmlformats.org/officeDocument/2006/relationships/settings" Target="settings.xml"/><Relationship Id="rId7" Type="http://schemas.openxmlformats.org/officeDocument/2006/relationships/hyperlink" Target="https://adilet.zan.kz/rus/docs/V2300032715" TargetMode="External"/><Relationship Id="rId12" Type="http://schemas.openxmlformats.org/officeDocument/2006/relationships/hyperlink" Target="https://adilet.zan.kz/rus/docs/P120000091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rus/docs/V210002296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galacts.egov.kz/npa/view?id=15047775" TargetMode="External"/><Relationship Id="rId4" Type="http://schemas.openxmlformats.org/officeDocument/2006/relationships/webSettings" Target="webSettings.xml"/><Relationship Id="rId9" Type="http://schemas.openxmlformats.org/officeDocument/2006/relationships/hyperlink" Target="https://legalacts.egov.kz/npa/view?id=15047734" TargetMode="External"/><Relationship Id="rId14" Type="http://schemas.openxmlformats.org/officeDocument/2006/relationships/hyperlink" Target="https://adilet.zan.kz/rus/docs/Z12000005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2034</Words>
  <Characters>11599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HomeLand</dc:creator>
  <cp:keywords/>
  <dc:description/>
  <cp:lastModifiedBy>Талгат Жакиянов</cp:lastModifiedBy>
  <cp:revision>6</cp:revision>
  <dcterms:created xsi:type="dcterms:W3CDTF">2024-05-28T04:06:00Z</dcterms:created>
  <dcterms:modified xsi:type="dcterms:W3CDTF">2024-05-30T13:16:00Z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-1150173928</vt:i4>
  </property>
  <property fmtid="{D5CDD505-2E9C-101B-9397-08002B2CF9AE}" pid="3" name="_NewReviewCycle">
    <vt:lpwstr/>
  </property>
  <property fmtid="{D5CDD505-2E9C-101B-9397-08002B2CF9AE}" pid="4" name="_EmailSubject">
    <vt:lpwstr>АЗ ВНР 13-31.05 на апа кейс</vt:lpwstr>
  </property>
  <property fmtid="{D5CDD505-2E9C-101B-9397-08002B2CF9AE}" pid="5" name="_AuthorEmail">
    <vt:lpwstr>a.aituarova@apa.kz</vt:lpwstr>
  </property>
  <property fmtid="{D5CDD505-2E9C-101B-9397-08002B2CF9AE}" pid="6" name="_AuthorEmailDisplayName">
    <vt:lpwstr>Айгерим Айтуарова</vt:lpwstr>
  </property>
</Properties>
</file>