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2E6D" w14:textId="77777777" w:rsidR="00D6777A" w:rsidRPr="00F6294C" w:rsidRDefault="005653C0" w:rsidP="00D6777A">
      <w:pPr>
        <w:spacing w:after="0" w:line="240" w:lineRule="auto"/>
        <w:ind w:firstLine="709"/>
        <w:contextualSpacing/>
        <w:jc w:val="both"/>
        <w:rPr>
          <w:rFonts w:ascii="Arial" w:hAnsi="Arial" w:cs="Arial"/>
          <w:color w:val="000000"/>
          <w:kern w:val="24"/>
          <w:sz w:val="28"/>
          <w:szCs w:val="28"/>
        </w:rPr>
      </w:pPr>
      <w:r w:rsidRPr="00F6294C">
        <w:rPr>
          <w:rFonts w:ascii="Arial" w:hAnsi="Arial" w:cs="Arial"/>
          <w:b/>
          <w:bCs/>
          <w:color w:val="000000"/>
          <w:kern w:val="24"/>
          <w:sz w:val="28"/>
          <w:szCs w:val="28"/>
        </w:rPr>
        <w:t>Кому:</w:t>
      </w:r>
      <w:r w:rsidRPr="00F6294C">
        <w:rPr>
          <w:rFonts w:ascii="Arial" w:hAnsi="Arial" w:cs="Arial"/>
          <w:color w:val="000000"/>
          <w:kern w:val="24"/>
          <w:sz w:val="28"/>
          <w:szCs w:val="28"/>
        </w:rPr>
        <w:t xml:space="preserve"> </w:t>
      </w:r>
      <w:r w:rsidR="00D6777A" w:rsidRPr="00F6294C">
        <w:rPr>
          <w:rFonts w:ascii="Arial" w:hAnsi="Arial" w:cs="Arial"/>
          <w:color w:val="000000"/>
          <w:kern w:val="24"/>
          <w:sz w:val="28"/>
          <w:szCs w:val="28"/>
        </w:rPr>
        <w:t>Министерству науки и высшего образования РК</w:t>
      </w:r>
    </w:p>
    <w:p w14:paraId="033D15C5" w14:textId="77777777" w:rsidR="005653C0" w:rsidRPr="00F6294C" w:rsidRDefault="005653C0" w:rsidP="009D347A">
      <w:pPr>
        <w:spacing w:after="0" w:line="240" w:lineRule="auto"/>
        <w:ind w:firstLine="709"/>
        <w:contextualSpacing/>
        <w:jc w:val="both"/>
        <w:rPr>
          <w:rFonts w:ascii="Arial" w:hAnsi="Arial" w:cs="Arial"/>
          <w:color w:val="000000"/>
          <w:kern w:val="24"/>
          <w:sz w:val="28"/>
          <w:szCs w:val="28"/>
        </w:rPr>
      </w:pPr>
      <w:r w:rsidRPr="00F6294C">
        <w:rPr>
          <w:rFonts w:ascii="Arial" w:hAnsi="Arial" w:cs="Arial"/>
          <w:b/>
          <w:bCs/>
          <w:color w:val="000000"/>
          <w:kern w:val="24"/>
          <w:sz w:val="28"/>
          <w:szCs w:val="28"/>
        </w:rPr>
        <w:t>ФИО и должность автора:</w:t>
      </w:r>
      <w:r w:rsidRPr="00F6294C">
        <w:rPr>
          <w:rFonts w:ascii="Arial" w:hAnsi="Arial" w:cs="Arial"/>
          <w:color w:val="000000"/>
          <w:kern w:val="24"/>
          <w:sz w:val="28"/>
          <w:szCs w:val="28"/>
        </w:rPr>
        <w:t xml:space="preserve"> </w:t>
      </w:r>
      <w:proofErr w:type="spellStart"/>
      <w:r w:rsidR="00031420" w:rsidRPr="00F6294C">
        <w:rPr>
          <w:rFonts w:ascii="Arial" w:hAnsi="Arial" w:cs="Arial"/>
          <w:color w:val="000000"/>
          <w:kern w:val="24"/>
          <w:sz w:val="28"/>
          <w:szCs w:val="28"/>
        </w:rPr>
        <w:t>Мукатаева</w:t>
      </w:r>
      <w:proofErr w:type="spellEnd"/>
      <w:r w:rsidR="00031420" w:rsidRPr="00F6294C">
        <w:rPr>
          <w:rFonts w:ascii="Arial" w:hAnsi="Arial" w:cs="Arial"/>
          <w:color w:val="000000"/>
          <w:kern w:val="24"/>
          <w:sz w:val="28"/>
          <w:szCs w:val="28"/>
        </w:rPr>
        <w:t xml:space="preserve"> </w:t>
      </w:r>
      <w:proofErr w:type="gramStart"/>
      <w:r w:rsidR="00031420" w:rsidRPr="00F6294C">
        <w:rPr>
          <w:rFonts w:ascii="Arial" w:hAnsi="Arial" w:cs="Arial"/>
          <w:color w:val="000000"/>
          <w:kern w:val="24"/>
          <w:sz w:val="28"/>
          <w:szCs w:val="28"/>
        </w:rPr>
        <w:t>К</w:t>
      </w:r>
      <w:r w:rsidRPr="00F6294C">
        <w:rPr>
          <w:rFonts w:ascii="Arial" w:hAnsi="Arial" w:cs="Arial"/>
          <w:color w:val="000000"/>
          <w:kern w:val="24"/>
          <w:sz w:val="28"/>
          <w:szCs w:val="28"/>
        </w:rPr>
        <w:t>.Б.</w:t>
      </w:r>
      <w:proofErr w:type="gramEnd"/>
      <w:r w:rsidRPr="00F6294C">
        <w:rPr>
          <w:rFonts w:ascii="Arial" w:hAnsi="Arial" w:cs="Arial"/>
          <w:color w:val="000000"/>
          <w:kern w:val="24"/>
          <w:sz w:val="28"/>
          <w:szCs w:val="28"/>
        </w:rPr>
        <w:t xml:space="preserve">, Главный </w:t>
      </w:r>
      <w:r w:rsidR="00031420" w:rsidRPr="00F6294C">
        <w:rPr>
          <w:rFonts w:ascii="Arial" w:hAnsi="Arial" w:cs="Arial"/>
          <w:color w:val="000000"/>
          <w:kern w:val="24"/>
          <w:sz w:val="28"/>
          <w:szCs w:val="28"/>
        </w:rPr>
        <w:t>э</w:t>
      </w:r>
      <w:r w:rsidR="00986472" w:rsidRPr="00F6294C">
        <w:rPr>
          <w:rFonts w:ascii="Arial" w:hAnsi="Arial" w:cs="Arial"/>
          <w:color w:val="000000"/>
          <w:kern w:val="24"/>
          <w:sz w:val="28"/>
          <w:szCs w:val="28"/>
        </w:rPr>
        <w:t>к</w:t>
      </w:r>
      <w:r w:rsidR="00031420" w:rsidRPr="00F6294C">
        <w:rPr>
          <w:rFonts w:ascii="Arial" w:hAnsi="Arial" w:cs="Arial"/>
          <w:color w:val="000000"/>
          <w:kern w:val="24"/>
          <w:sz w:val="28"/>
          <w:szCs w:val="28"/>
        </w:rPr>
        <w:t xml:space="preserve">сперт Управления внешней оценки и анализа Комитета обеспечения качества </w:t>
      </w:r>
      <w:r w:rsidR="00DC6886" w:rsidRPr="00F6294C">
        <w:rPr>
          <w:rFonts w:ascii="Arial" w:hAnsi="Arial" w:cs="Arial"/>
          <w:color w:val="000000"/>
          <w:kern w:val="24"/>
          <w:sz w:val="28"/>
          <w:szCs w:val="28"/>
        </w:rPr>
        <w:t xml:space="preserve">в сфере </w:t>
      </w:r>
      <w:r w:rsidR="00031420" w:rsidRPr="00F6294C">
        <w:rPr>
          <w:rFonts w:ascii="Arial" w:hAnsi="Arial" w:cs="Arial"/>
          <w:color w:val="000000"/>
          <w:kern w:val="24"/>
          <w:sz w:val="28"/>
          <w:szCs w:val="28"/>
        </w:rPr>
        <w:t xml:space="preserve">науки и высшего образования </w:t>
      </w:r>
      <w:proofErr w:type="spellStart"/>
      <w:r w:rsidR="00031420" w:rsidRPr="00F6294C">
        <w:rPr>
          <w:rFonts w:ascii="Arial" w:hAnsi="Arial" w:cs="Arial"/>
          <w:color w:val="000000"/>
          <w:kern w:val="24"/>
          <w:sz w:val="28"/>
          <w:szCs w:val="28"/>
        </w:rPr>
        <w:t>М</w:t>
      </w:r>
      <w:r w:rsidR="003004F7" w:rsidRPr="00F6294C">
        <w:rPr>
          <w:rFonts w:ascii="Arial" w:hAnsi="Arial" w:cs="Arial"/>
          <w:color w:val="000000"/>
          <w:kern w:val="24"/>
          <w:sz w:val="28"/>
          <w:szCs w:val="28"/>
        </w:rPr>
        <w:t>инистертсва</w:t>
      </w:r>
      <w:proofErr w:type="spellEnd"/>
      <w:r w:rsidR="003004F7" w:rsidRPr="00F6294C">
        <w:rPr>
          <w:rFonts w:ascii="Arial" w:hAnsi="Arial" w:cs="Arial"/>
          <w:color w:val="000000"/>
          <w:kern w:val="24"/>
          <w:sz w:val="28"/>
          <w:szCs w:val="28"/>
        </w:rPr>
        <w:t xml:space="preserve"> науки и высшего образования</w:t>
      </w:r>
      <w:r w:rsidR="00031420" w:rsidRPr="00F6294C">
        <w:rPr>
          <w:rFonts w:ascii="Arial" w:hAnsi="Arial" w:cs="Arial"/>
          <w:color w:val="000000"/>
          <w:kern w:val="24"/>
          <w:sz w:val="28"/>
          <w:szCs w:val="28"/>
        </w:rPr>
        <w:t xml:space="preserve"> </w:t>
      </w:r>
    </w:p>
    <w:p w14:paraId="5978D7F1" w14:textId="77777777" w:rsidR="005653C0" w:rsidRPr="00F6294C" w:rsidRDefault="005653C0" w:rsidP="009D347A">
      <w:pPr>
        <w:spacing w:after="0" w:line="240" w:lineRule="auto"/>
        <w:ind w:firstLine="709"/>
        <w:contextualSpacing/>
        <w:jc w:val="both"/>
        <w:rPr>
          <w:rFonts w:ascii="Arial" w:hAnsi="Arial" w:cs="Arial"/>
          <w:color w:val="000000"/>
          <w:kern w:val="24"/>
          <w:sz w:val="28"/>
          <w:szCs w:val="28"/>
        </w:rPr>
      </w:pPr>
      <w:r w:rsidRPr="00F6294C">
        <w:rPr>
          <w:rFonts w:ascii="Arial" w:hAnsi="Arial" w:cs="Arial"/>
          <w:b/>
          <w:bCs/>
          <w:color w:val="000000"/>
          <w:kern w:val="24"/>
          <w:sz w:val="28"/>
          <w:szCs w:val="28"/>
        </w:rPr>
        <w:t>Дата:</w:t>
      </w:r>
      <w:r w:rsidRPr="00F6294C">
        <w:rPr>
          <w:rFonts w:ascii="Arial" w:hAnsi="Arial" w:cs="Arial"/>
          <w:color w:val="000000"/>
          <w:kern w:val="24"/>
          <w:sz w:val="28"/>
          <w:szCs w:val="28"/>
        </w:rPr>
        <w:t xml:space="preserve"> 2</w:t>
      </w:r>
      <w:r w:rsidR="00031420" w:rsidRPr="00F6294C">
        <w:rPr>
          <w:rFonts w:ascii="Arial" w:hAnsi="Arial" w:cs="Arial"/>
          <w:color w:val="000000"/>
          <w:kern w:val="24"/>
          <w:sz w:val="28"/>
          <w:szCs w:val="28"/>
        </w:rPr>
        <w:t>7</w:t>
      </w:r>
      <w:r w:rsidRPr="00F6294C">
        <w:rPr>
          <w:rFonts w:ascii="Arial" w:hAnsi="Arial" w:cs="Arial"/>
          <w:color w:val="000000"/>
          <w:kern w:val="24"/>
          <w:sz w:val="28"/>
          <w:szCs w:val="28"/>
        </w:rPr>
        <w:t>.02.2024 г.</w:t>
      </w:r>
    </w:p>
    <w:p w14:paraId="0C012D4B" w14:textId="77777777" w:rsidR="005653C0" w:rsidRPr="00F6294C" w:rsidRDefault="005653C0" w:rsidP="009D347A">
      <w:pPr>
        <w:spacing w:after="0" w:line="240" w:lineRule="auto"/>
        <w:ind w:firstLine="709"/>
        <w:contextualSpacing/>
        <w:rPr>
          <w:rFonts w:ascii="Arial" w:hAnsi="Arial" w:cs="Arial"/>
          <w:color w:val="000000"/>
          <w:kern w:val="24"/>
          <w:sz w:val="28"/>
          <w:szCs w:val="28"/>
        </w:rPr>
      </w:pPr>
    </w:p>
    <w:p w14:paraId="24336094" w14:textId="77777777" w:rsidR="009D347A" w:rsidRPr="00F6294C" w:rsidRDefault="009D347A" w:rsidP="009D347A">
      <w:pPr>
        <w:spacing w:after="0" w:line="240" w:lineRule="auto"/>
        <w:ind w:firstLine="709"/>
        <w:contextualSpacing/>
        <w:rPr>
          <w:rFonts w:ascii="Arial" w:hAnsi="Arial" w:cs="Arial"/>
          <w:color w:val="000000"/>
          <w:kern w:val="24"/>
          <w:sz w:val="28"/>
          <w:szCs w:val="28"/>
        </w:rPr>
      </w:pPr>
    </w:p>
    <w:p w14:paraId="620CC86F" w14:textId="77777777" w:rsidR="005653C0" w:rsidRPr="00F6294C" w:rsidRDefault="005653C0" w:rsidP="00F1394D">
      <w:pPr>
        <w:spacing w:after="0" w:line="240" w:lineRule="auto"/>
        <w:contextualSpacing/>
        <w:jc w:val="center"/>
        <w:rPr>
          <w:rFonts w:ascii="Arial" w:eastAsia="Calibri" w:hAnsi="Arial" w:cs="Arial"/>
          <w:b/>
          <w:bCs/>
          <w:color w:val="002060"/>
          <w:kern w:val="24"/>
          <w:sz w:val="28"/>
          <w:szCs w:val="28"/>
        </w:rPr>
      </w:pPr>
      <w:r w:rsidRPr="00F6294C">
        <w:rPr>
          <w:rFonts w:ascii="Arial" w:eastAsia="Calibri" w:hAnsi="Arial" w:cs="Arial"/>
          <w:b/>
          <w:bCs/>
          <w:color w:val="002060"/>
          <w:kern w:val="24"/>
          <w:sz w:val="28"/>
          <w:szCs w:val="28"/>
        </w:rPr>
        <w:t xml:space="preserve">АНАЛИТИЧЕСКАЯ ЗАПИСКА                                                                                                        </w:t>
      </w:r>
    </w:p>
    <w:p w14:paraId="1F722CC8" w14:textId="77777777" w:rsidR="005653C0" w:rsidRPr="00F6294C" w:rsidRDefault="005653C0" w:rsidP="00F1394D">
      <w:pPr>
        <w:spacing w:after="0" w:line="240" w:lineRule="auto"/>
        <w:contextualSpacing/>
        <w:jc w:val="center"/>
        <w:rPr>
          <w:rFonts w:ascii="Arial" w:hAnsi="Arial" w:cs="Arial"/>
          <w:sz w:val="28"/>
          <w:szCs w:val="28"/>
        </w:rPr>
      </w:pPr>
      <w:r w:rsidRPr="00F6294C">
        <w:rPr>
          <w:rFonts w:ascii="Arial" w:hAnsi="Arial" w:cs="Arial"/>
          <w:b/>
          <w:bCs/>
          <w:color w:val="000000"/>
          <w:kern w:val="24"/>
          <w:sz w:val="28"/>
          <w:szCs w:val="28"/>
        </w:rPr>
        <w:t>Тема:</w:t>
      </w:r>
      <w:r w:rsidR="00031420" w:rsidRPr="00F6294C">
        <w:rPr>
          <w:rFonts w:ascii="Arial" w:hAnsi="Arial" w:cs="Arial"/>
          <w:color w:val="000000"/>
          <w:kern w:val="24"/>
          <w:sz w:val="28"/>
          <w:szCs w:val="28"/>
        </w:rPr>
        <w:t xml:space="preserve"> Роль искусственного интеллекта в высшем образовании: состояние и перспективы</w:t>
      </w:r>
    </w:p>
    <w:p w14:paraId="7A2CC20E" w14:textId="77777777" w:rsidR="005653C0" w:rsidRPr="00F6294C" w:rsidRDefault="005653C0" w:rsidP="009D347A">
      <w:pPr>
        <w:spacing w:after="0" w:line="240" w:lineRule="auto"/>
        <w:ind w:firstLine="709"/>
        <w:contextualSpacing/>
        <w:jc w:val="both"/>
        <w:rPr>
          <w:rFonts w:ascii="Arial" w:hAnsi="Arial" w:cs="Arial"/>
          <w:sz w:val="28"/>
          <w:szCs w:val="28"/>
        </w:rPr>
      </w:pPr>
    </w:p>
    <w:p w14:paraId="221D8547" w14:textId="77777777" w:rsidR="00E450FA" w:rsidRPr="00F6294C" w:rsidRDefault="00E450FA" w:rsidP="009D347A">
      <w:pPr>
        <w:spacing w:after="0" w:line="240" w:lineRule="auto"/>
        <w:ind w:firstLine="709"/>
        <w:contextualSpacing/>
        <w:jc w:val="center"/>
        <w:rPr>
          <w:rFonts w:ascii="Arial" w:eastAsia="Calibri" w:hAnsi="Arial" w:cs="Arial"/>
          <w:b/>
          <w:bCs/>
          <w:color w:val="000000"/>
          <w:kern w:val="24"/>
          <w:sz w:val="28"/>
          <w:szCs w:val="28"/>
        </w:rPr>
      </w:pPr>
    </w:p>
    <w:p w14:paraId="618EC7BD" w14:textId="77777777" w:rsidR="00E450FA" w:rsidRPr="00F6294C" w:rsidRDefault="00E450FA" w:rsidP="009D347A">
      <w:pPr>
        <w:spacing w:after="0" w:line="240" w:lineRule="auto"/>
        <w:ind w:firstLine="709"/>
        <w:contextualSpacing/>
        <w:jc w:val="center"/>
        <w:rPr>
          <w:rFonts w:ascii="Arial" w:eastAsia="Calibri" w:hAnsi="Arial" w:cs="Arial"/>
          <w:b/>
          <w:bCs/>
          <w:color w:val="000000"/>
          <w:kern w:val="24"/>
          <w:sz w:val="28"/>
          <w:szCs w:val="28"/>
        </w:rPr>
      </w:pPr>
    </w:p>
    <w:p w14:paraId="73C5AF41" w14:textId="77777777" w:rsidR="00CD3062" w:rsidRPr="00F6294C" w:rsidRDefault="005653C0" w:rsidP="00CC6C3D">
      <w:pPr>
        <w:spacing w:after="0" w:line="240" w:lineRule="auto"/>
        <w:contextualSpacing/>
        <w:jc w:val="center"/>
        <w:rPr>
          <w:rFonts w:ascii="Arial" w:eastAsia="Calibri" w:hAnsi="Arial" w:cs="Arial"/>
          <w:b/>
          <w:bCs/>
          <w:color w:val="000000"/>
          <w:kern w:val="24"/>
          <w:sz w:val="28"/>
          <w:szCs w:val="28"/>
        </w:rPr>
      </w:pPr>
      <w:r w:rsidRPr="00F6294C">
        <w:rPr>
          <w:rFonts w:ascii="Arial" w:eastAsia="Calibri" w:hAnsi="Arial" w:cs="Arial"/>
          <w:b/>
          <w:bCs/>
          <w:color w:val="000000"/>
          <w:kern w:val="24"/>
          <w:sz w:val="28"/>
          <w:szCs w:val="28"/>
        </w:rPr>
        <w:t>Введение</w:t>
      </w:r>
    </w:p>
    <w:p w14:paraId="01E1461B" w14:textId="77777777" w:rsidR="00E450FA" w:rsidRPr="00F6294C" w:rsidRDefault="00E450FA" w:rsidP="009D347A">
      <w:pPr>
        <w:spacing w:after="0" w:line="240" w:lineRule="auto"/>
        <w:ind w:firstLine="709"/>
        <w:contextualSpacing/>
        <w:jc w:val="center"/>
        <w:rPr>
          <w:rFonts w:ascii="Arial" w:eastAsia="Calibri" w:hAnsi="Arial" w:cs="Arial"/>
          <w:color w:val="000000"/>
          <w:kern w:val="24"/>
          <w:sz w:val="28"/>
          <w:szCs w:val="28"/>
        </w:rPr>
      </w:pPr>
    </w:p>
    <w:p w14:paraId="3A4B2618" w14:textId="77777777" w:rsidR="00CB7DEA" w:rsidRPr="00F6294C" w:rsidRDefault="00896B1F" w:rsidP="009D347A">
      <w:pPr>
        <w:spacing w:after="0" w:line="240" w:lineRule="auto"/>
        <w:ind w:firstLine="709"/>
        <w:contextualSpacing/>
        <w:jc w:val="both"/>
        <w:rPr>
          <w:rFonts w:ascii="Arial" w:eastAsia="Calibri" w:hAnsi="Arial" w:cs="Arial"/>
          <w:color w:val="000000"/>
          <w:kern w:val="24"/>
          <w:sz w:val="28"/>
          <w:szCs w:val="28"/>
        </w:rPr>
      </w:pPr>
      <w:r w:rsidRPr="00F6294C">
        <w:rPr>
          <w:rFonts w:ascii="Arial" w:eastAsia="Calibri" w:hAnsi="Arial" w:cs="Arial"/>
          <w:color w:val="000000"/>
          <w:kern w:val="24"/>
          <w:sz w:val="28"/>
          <w:szCs w:val="28"/>
        </w:rPr>
        <w:t>Искусственный интеллект (ИИ)</w:t>
      </w:r>
      <w:r w:rsidRPr="00F6294C">
        <w:rPr>
          <w:rFonts w:ascii="Arial" w:hAnsi="Arial" w:cs="Arial"/>
          <w:color w:val="111111"/>
          <w:sz w:val="28"/>
          <w:szCs w:val="28"/>
          <w:shd w:val="clear" w:color="auto" w:fill="FFFFFF"/>
        </w:rPr>
        <w:t xml:space="preserve"> — это отрасль компьютерной науки, которая фокусируется на создании интеллектуальных машин, способных выполнять задачи, которые обычно требуют человеческого интеллекта </w:t>
      </w:r>
      <w:r w:rsidR="00565412" w:rsidRPr="00F6294C">
        <w:rPr>
          <w:rFonts w:ascii="Arial" w:hAnsi="Arial" w:cs="Arial"/>
          <w:color w:val="111111"/>
          <w:sz w:val="28"/>
          <w:szCs w:val="28"/>
          <w:shd w:val="clear" w:color="auto" w:fill="FFFFFF"/>
        </w:rPr>
        <w:fldChar w:fldCharType="begin"/>
      </w:r>
      <w:r w:rsidR="00CC17CF" w:rsidRPr="00F6294C">
        <w:rPr>
          <w:rFonts w:ascii="Arial" w:hAnsi="Arial" w:cs="Arial"/>
          <w:color w:val="111111"/>
          <w:sz w:val="28"/>
          <w:szCs w:val="28"/>
          <w:shd w:val="clear" w:color="auto" w:fill="FFFFFF"/>
        </w:rPr>
        <w:instrText xml:space="preserve"> ADDIN ZOTERO_TEMP </w:instrText>
      </w:r>
      <w:r w:rsidR="00565412" w:rsidRPr="00F6294C">
        <w:rPr>
          <w:rFonts w:ascii="Arial" w:hAnsi="Arial" w:cs="Arial"/>
          <w:color w:val="111111"/>
          <w:sz w:val="28"/>
          <w:szCs w:val="28"/>
          <w:shd w:val="clear" w:color="auto" w:fill="FFFFFF"/>
        </w:rPr>
        <w:fldChar w:fldCharType="end"/>
      </w:r>
      <w:r w:rsidR="005A6028" w:rsidRPr="00F6294C">
        <w:rPr>
          <w:rFonts w:ascii="Arial" w:hAnsi="Arial" w:cs="Arial"/>
          <w:color w:val="111111"/>
          <w:sz w:val="28"/>
          <w:szCs w:val="28"/>
          <w:shd w:val="clear" w:color="auto" w:fill="FFFFFF"/>
        </w:rPr>
        <w:t>(ИИ, 2023)</w:t>
      </w:r>
      <w:r w:rsidRPr="00F6294C">
        <w:rPr>
          <w:rFonts w:ascii="Arial" w:hAnsi="Arial" w:cs="Arial"/>
          <w:color w:val="111111"/>
          <w:sz w:val="28"/>
          <w:szCs w:val="28"/>
          <w:shd w:val="clear" w:color="auto" w:fill="FFFFFF"/>
        </w:rPr>
        <w:t>.</w:t>
      </w:r>
      <w:r w:rsidRPr="00F6294C">
        <w:rPr>
          <w:rFonts w:ascii="Arial" w:eastAsia="Calibri" w:hAnsi="Arial" w:cs="Arial"/>
          <w:color w:val="000000"/>
          <w:kern w:val="24"/>
          <w:sz w:val="28"/>
          <w:szCs w:val="28"/>
        </w:rPr>
        <w:t xml:space="preserve"> </w:t>
      </w:r>
      <w:r w:rsidR="00DF16FB" w:rsidRPr="00F6294C">
        <w:rPr>
          <w:rFonts w:ascii="Arial" w:hAnsi="Arial" w:cs="Arial"/>
          <w:color w:val="000000"/>
          <w:sz w:val="28"/>
          <w:szCs w:val="28"/>
        </w:rPr>
        <w:t>Термин «искусственный интеллект»</w:t>
      </w:r>
      <w:r w:rsidR="00AB1153" w:rsidRPr="00F6294C">
        <w:rPr>
          <w:rFonts w:ascii="Arial" w:hAnsi="Arial" w:cs="Arial"/>
          <w:color w:val="000000"/>
          <w:sz w:val="28"/>
          <w:szCs w:val="28"/>
        </w:rPr>
        <w:t xml:space="preserve"> впервые был использован в 1956 году на конференции в Дартмутском колледже в США. Основателями этого термина считаются Джон Маккарти, Марвин Минский, </w:t>
      </w:r>
      <w:proofErr w:type="spellStart"/>
      <w:r w:rsidR="00AB1153" w:rsidRPr="00F6294C">
        <w:rPr>
          <w:rFonts w:ascii="Arial" w:hAnsi="Arial" w:cs="Arial"/>
          <w:color w:val="000000"/>
          <w:sz w:val="28"/>
          <w:szCs w:val="28"/>
        </w:rPr>
        <w:t>Эндерсон</w:t>
      </w:r>
      <w:proofErr w:type="spellEnd"/>
      <w:r w:rsidR="00AB1153" w:rsidRPr="00F6294C">
        <w:rPr>
          <w:rFonts w:ascii="Arial" w:hAnsi="Arial" w:cs="Arial"/>
          <w:color w:val="000000"/>
          <w:sz w:val="28"/>
          <w:szCs w:val="28"/>
        </w:rPr>
        <w:t xml:space="preserve"> Джонсон и Клод Шеннон</w:t>
      </w:r>
      <w:r w:rsidR="00CC17CF" w:rsidRPr="00F6294C">
        <w:rPr>
          <w:rFonts w:ascii="Arial" w:hAnsi="Arial" w:cs="Arial"/>
          <w:color w:val="000000"/>
          <w:sz w:val="28"/>
          <w:szCs w:val="28"/>
        </w:rPr>
        <w:t xml:space="preserve"> </w:t>
      </w:r>
      <w:r w:rsidR="00565412" w:rsidRPr="00F6294C">
        <w:rPr>
          <w:rFonts w:ascii="Arial" w:hAnsi="Arial" w:cs="Arial"/>
          <w:color w:val="000000"/>
          <w:sz w:val="28"/>
          <w:szCs w:val="28"/>
        </w:rPr>
        <w:fldChar w:fldCharType="begin"/>
      </w:r>
      <w:r w:rsidR="00BA0459" w:rsidRPr="00F6294C">
        <w:rPr>
          <w:rFonts w:ascii="Arial" w:hAnsi="Arial" w:cs="Arial"/>
          <w:color w:val="000000"/>
          <w:sz w:val="28"/>
          <w:szCs w:val="28"/>
        </w:rPr>
        <w:instrText xml:space="preserve"> ADDIN ZOTERO_ITEM CSL_CITATION {"citationID":"sslTBb2t","properties":{"formattedCitation":"(McCarthy et al., 2006)","plainCitation":"(McCarthy et al., 2006)","noteIndex":0},"citationItems":[{"id":411,"uris":["http://zotero.org/users/local/wz3u9lqM/items/UKKAJU25"],"itemData":{"id":411,"type":"article-journal","abstract":"The 1956 Dartmouth summer research project on artificial intelligence was initiated by this August 31, 1955 proposal, authored by John McCarthy, Marvin Minsky, Nathaniel Rochester, and Claude Shannon. The original typescript consisted of 17 pages plus a title page. Copies of the typescript are housed in the archives at Dartmouth College and Stanford University. The first 5 papers state the proposal, and the remaining pages give qualifications and interests of the four who proposed the study. In the interest of brevity, this article reproduces only the proposal itself, along with the short autobiographical statements of the proposers.","container-title":"AI Magazine","DOI":"10.1609/aimag.v27i4.1904","ISSN":"2371-9621","issue":"4","language":"en","license":"Copyright (c)","note":"number: 4","page":"12-12","source":"ojs.aaai.org","title":"A Proposal for the Dartmouth Summer Research Project on Artificial Intelligence, August 31, 1955","volume":"27","author":[{"family":"McCarthy","given":"John"},{"family":"Minsky","given":"Marvin L."},{"family":"Rochester","given":"Nathaniel"},{"family":"Shannon","given":"Claude E."}],"issued":{"date-parts":[["2006",12,15]]}}}],"schema":"https://github.com/citation-style-language/schema/raw/master/csl-citation.json"} </w:instrText>
      </w:r>
      <w:r w:rsidR="00565412" w:rsidRPr="00F6294C">
        <w:rPr>
          <w:rFonts w:ascii="Arial" w:hAnsi="Arial" w:cs="Arial"/>
          <w:color w:val="000000"/>
          <w:sz w:val="28"/>
          <w:szCs w:val="28"/>
        </w:rPr>
        <w:fldChar w:fldCharType="separate"/>
      </w:r>
      <w:r w:rsidR="00BA0459" w:rsidRPr="00F6294C">
        <w:rPr>
          <w:rFonts w:ascii="Arial" w:hAnsi="Arial" w:cs="Arial"/>
          <w:sz w:val="28"/>
          <w:szCs w:val="28"/>
        </w:rPr>
        <w:t>(</w:t>
      </w:r>
      <w:proofErr w:type="spellStart"/>
      <w:r w:rsidR="00BA0459" w:rsidRPr="00F6294C">
        <w:rPr>
          <w:rFonts w:ascii="Arial" w:hAnsi="Arial" w:cs="Arial"/>
          <w:sz w:val="28"/>
          <w:szCs w:val="28"/>
        </w:rPr>
        <w:t>McCarthy</w:t>
      </w:r>
      <w:proofErr w:type="spellEnd"/>
      <w:r w:rsidR="00BA0459" w:rsidRPr="00F6294C">
        <w:rPr>
          <w:rFonts w:ascii="Arial" w:hAnsi="Arial" w:cs="Arial"/>
          <w:sz w:val="28"/>
          <w:szCs w:val="28"/>
        </w:rPr>
        <w:t xml:space="preserve"> </w:t>
      </w:r>
      <w:proofErr w:type="spellStart"/>
      <w:r w:rsidR="00BA0459" w:rsidRPr="00F6294C">
        <w:rPr>
          <w:rFonts w:ascii="Arial" w:hAnsi="Arial" w:cs="Arial"/>
          <w:sz w:val="28"/>
          <w:szCs w:val="28"/>
        </w:rPr>
        <w:t>et</w:t>
      </w:r>
      <w:proofErr w:type="spellEnd"/>
      <w:r w:rsidR="00BA0459" w:rsidRPr="00F6294C">
        <w:rPr>
          <w:rFonts w:ascii="Arial" w:hAnsi="Arial" w:cs="Arial"/>
          <w:sz w:val="28"/>
          <w:szCs w:val="28"/>
        </w:rPr>
        <w:t xml:space="preserve"> </w:t>
      </w:r>
      <w:proofErr w:type="spellStart"/>
      <w:r w:rsidR="00BA0459" w:rsidRPr="00F6294C">
        <w:rPr>
          <w:rFonts w:ascii="Arial" w:hAnsi="Arial" w:cs="Arial"/>
          <w:sz w:val="28"/>
          <w:szCs w:val="28"/>
        </w:rPr>
        <w:t>al</w:t>
      </w:r>
      <w:proofErr w:type="spellEnd"/>
      <w:r w:rsidR="00BA0459" w:rsidRPr="00F6294C">
        <w:rPr>
          <w:rFonts w:ascii="Arial" w:hAnsi="Arial" w:cs="Arial"/>
          <w:sz w:val="28"/>
          <w:szCs w:val="28"/>
        </w:rPr>
        <w:t>., 2006)</w:t>
      </w:r>
      <w:r w:rsidR="00565412" w:rsidRPr="00F6294C">
        <w:rPr>
          <w:rFonts w:ascii="Arial" w:hAnsi="Arial" w:cs="Arial"/>
          <w:color w:val="000000"/>
          <w:sz w:val="28"/>
          <w:szCs w:val="28"/>
        </w:rPr>
        <w:fldChar w:fldCharType="end"/>
      </w:r>
      <w:r w:rsidR="00AB1153" w:rsidRPr="00F6294C">
        <w:rPr>
          <w:rFonts w:ascii="Arial" w:hAnsi="Arial" w:cs="Arial"/>
          <w:color w:val="000000"/>
          <w:sz w:val="28"/>
          <w:szCs w:val="28"/>
        </w:rPr>
        <w:t>. Эта конференция считается отправной точкой для развития исследований в области искусственного интеллекта.</w:t>
      </w:r>
      <w:r w:rsidR="00EE636E" w:rsidRPr="00F6294C">
        <w:rPr>
          <w:rFonts w:ascii="Arial" w:hAnsi="Arial" w:cs="Arial"/>
          <w:color w:val="000000"/>
          <w:sz w:val="28"/>
          <w:szCs w:val="28"/>
        </w:rPr>
        <w:t xml:space="preserve"> </w:t>
      </w:r>
      <w:r w:rsidR="00CD3062" w:rsidRPr="00F6294C">
        <w:rPr>
          <w:rFonts w:ascii="Arial" w:eastAsia="Calibri" w:hAnsi="Arial" w:cs="Arial"/>
          <w:color w:val="000000"/>
          <w:kern w:val="24"/>
          <w:sz w:val="28"/>
          <w:szCs w:val="28"/>
        </w:rPr>
        <w:t xml:space="preserve">В современном </w:t>
      </w:r>
      <w:r w:rsidR="00CB2FDE" w:rsidRPr="00F6294C">
        <w:rPr>
          <w:rFonts w:ascii="Arial" w:eastAsia="Calibri" w:hAnsi="Arial" w:cs="Arial"/>
          <w:color w:val="000000"/>
          <w:kern w:val="24"/>
          <w:sz w:val="28"/>
          <w:szCs w:val="28"/>
        </w:rPr>
        <w:t xml:space="preserve">глобальном и технологичном </w:t>
      </w:r>
      <w:r w:rsidR="00CD3062" w:rsidRPr="00F6294C">
        <w:rPr>
          <w:rFonts w:ascii="Arial" w:eastAsia="Calibri" w:hAnsi="Arial" w:cs="Arial"/>
          <w:color w:val="000000"/>
          <w:kern w:val="24"/>
          <w:sz w:val="28"/>
          <w:szCs w:val="28"/>
        </w:rPr>
        <w:t xml:space="preserve">мире искусственный интеллект внедряется во все отрасли жизни человека и образование не исключение. </w:t>
      </w:r>
      <w:r w:rsidR="009B2EBD" w:rsidRPr="00F6294C">
        <w:rPr>
          <w:rFonts w:ascii="Arial" w:eastAsia="Calibri" w:hAnsi="Arial" w:cs="Arial"/>
          <w:color w:val="000000"/>
          <w:kern w:val="24"/>
          <w:sz w:val="28"/>
          <w:szCs w:val="28"/>
        </w:rPr>
        <w:t xml:space="preserve">Внедрение технологии ИИ в сферу образования берет начало с 1970-х годов </w:t>
      </w:r>
      <w:r w:rsidR="00565412" w:rsidRPr="00F6294C">
        <w:rPr>
          <w:rFonts w:ascii="Arial" w:eastAsia="Calibri" w:hAnsi="Arial" w:cs="Arial"/>
          <w:color w:val="000000"/>
          <w:kern w:val="24"/>
          <w:sz w:val="28"/>
          <w:szCs w:val="28"/>
        </w:rPr>
        <w:fldChar w:fldCharType="begin"/>
      </w:r>
      <w:r w:rsidR="009B2EBD" w:rsidRPr="00F6294C">
        <w:rPr>
          <w:rFonts w:ascii="Arial" w:eastAsia="Calibri" w:hAnsi="Arial" w:cs="Arial"/>
          <w:color w:val="000000"/>
          <w:kern w:val="24"/>
          <w:sz w:val="28"/>
          <w:szCs w:val="28"/>
        </w:rPr>
        <w:instrText xml:space="preserve"> ADDIN ZOTERO_ITEM CSL_CITATION {"citationID":"SvUoqCho","properties":{"formattedCitation":"(Bloom, 1984)","plainCitation":"(Bloom, 1984)","noteIndex":0},"citationItems":[{"id":418,"uris":["http://zotero.org/users/local/wz3u9lqM/items/99USDCXY"],"itemData":{"id":418,"type":"article-journal","container-title":"Educational Researcher","DOI":"10.2307/1175554","ISSN":"0013189X","issue":"6","journalAbbreviation":"Educational Researcher","language":"en","page":"4","source":"DOI.org (Crossref)","title":"The 2 Sigma Problem: The Search for Methods of Group Instruction as Effective as One-to-One Tutoring","title-short":"The 2 Sigma Problem","volume":"13","author":[{"family":"Bloom","given":"Benjamin S."}],"issued":{"date-parts":[["1984",6]]}}}],"schema":"https://github.com/citation-style-language/schema/raw/master/csl-citation.json"} </w:instrText>
      </w:r>
      <w:r w:rsidR="00565412" w:rsidRPr="00F6294C">
        <w:rPr>
          <w:rFonts w:ascii="Arial" w:eastAsia="Calibri" w:hAnsi="Arial" w:cs="Arial"/>
          <w:color w:val="000000"/>
          <w:kern w:val="24"/>
          <w:sz w:val="28"/>
          <w:szCs w:val="28"/>
        </w:rPr>
        <w:fldChar w:fldCharType="separate"/>
      </w:r>
      <w:r w:rsidR="009B2EBD" w:rsidRPr="00F6294C">
        <w:rPr>
          <w:rFonts w:ascii="Arial" w:hAnsi="Arial" w:cs="Arial"/>
          <w:sz w:val="28"/>
          <w:szCs w:val="28"/>
        </w:rPr>
        <w:t>(</w:t>
      </w:r>
      <w:proofErr w:type="spellStart"/>
      <w:r w:rsidR="009B2EBD" w:rsidRPr="00F6294C">
        <w:rPr>
          <w:rFonts w:ascii="Arial" w:hAnsi="Arial" w:cs="Arial"/>
          <w:sz w:val="28"/>
          <w:szCs w:val="28"/>
        </w:rPr>
        <w:t>Bloom</w:t>
      </w:r>
      <w:proofErr w:type="spellEnd"/>
      <w:r w:rsidR="009B2EBD" w:rsidRPr="00F6294C">
        <w:rPr>
          <w:rFonts w:ascii="Arial" w:hAnsi="Arial" w:cs="Arial"/>
          <w:sz w:val="28"/>
          <w:szCs w:val="28"/>
        </w:rPr>
        <w:t>, 1984)</w:t>
      </w:r>
      <w:r w:rsidR="00565412" w:rsidRPr="00F6294C">
        <w:rPr>
          <w:rFonts w:ascii="Arial" w:eastAsia="Calibri" w:hAnsi="Arial" w:cs="Arial"/>
          <w:color w:val="000000"/>
          <w:kern w:val="24"/>
          <w:sz w:val="28"/>
          <w:szCs w:val="28"/>
        </w:rPr>
        <w:fldChar w:fldCharType="end"/>
      </w:r>
      <w:r w:rsidR="009B2EBD" w:rsidRPr="00F6294C">
        <w:rPr>
          <w:rFonts w:ascii="Arial" w:eastAsia="Calibri" w:hAnsi="Arial" w:cs="Arial"/>
          <w:color w:val="000000"/>
          <w:kern w:val="24"/>
          <w:sz w:val="28"/>
          <w:szCs w:val="28"/>
        </w:rPr>
        <w:t xml:space="preserve">. </w:t>
      </w:r>
    </w:p>
    <w:p w14:paraId="7001279B" w14:textId="77777777" w:rsidR="00E675E8" w:rsidRPr="00F6294C" w:rsidRDefault="006B09A5" w:rsidP="009D347A">
      <w:pPr>
        <w:spacing w:after="0" w:line="240" w:lineRule="auto"/>
        <w:ind w:firstLine="709"/>
        <w:contextualSpacing/>
        <w:jc w:val="both"/>
        <w:rPr>
          <w:rFonts w:ascii="Arial" w:eastAsia="Calibri" w:hAnsi="Arial" w:cs="Arial"/>
          <w:color w:val="000000"/>
          <w:kern w:val="24"/>
          <w:sz w:val="28"/>
          <w:szCs w:val="28"/>
        </w:rPr>
      </w:pPr>
      <w:r w:rsidRPr="00F6294C">
        <w:rPr>
          <w:rFonts w:ascii="Arial" w:eastAsia="Calibri" w:hAnsi="Arial" w:cs="Arial"/>
          <w:color w:val="000000"/>
          <w:kern w:val="24"/>
          <w:sz w:val="28"/>
          <w:szCs w:val="28"/>
        </w:rPr>
        <w:t xml:space="preserve">С каждым днем ИИ все больше проникает в образовательную среду и учебный процесс. </w:t>
      </w:r>
      <w:r w:rsidR="00896B1F" w:rsidRPr="00F6294C">
        <w:rPr>
          <w:rFonts w:ascii="Arial" w:eastAsia="Calibri" w:hAnsi="Arial" w:cs="Arial"/>
          <w:color w:val="000000"/>
          <w:kern w:val="24"/>
          <w:sz w:val="28"/>
          <w:szCs w:val="28"/>
        </w:rPr>
        <w:t xml:space="preserve">ЮНЕСКО предположил, что к 2024 году бюджет технологий ИИ в образовании составит около 6 млрд. долларов </w:t>
      </w:r>
      <w:r w:rsidR="00565412" w:rsidRPr="00F6294C">
        <w:rPr>
          <w:rFonts w:ascii="Arial" w:eastAsia="Calibri" w:hAnsi="Arial" w:cs="Arial"/>
          <w:color w:val="000000"/>
          <w:kern w:val="24"/>
          <w:sz w:val="28"/>
          <w:szCs w:val="28"/>
        </w:rPr>
        <w:fldChar w:fldCharType="begin"/>
      </w:r>
      <w:r w:rsidR="00CC17CF" w:rsidRPr="00F6294C">
        <w:rPr>
          <w:rFonts w:ascii="Arial" w:eastAsia="Calibri" w:hAnsi="Arial" w:cs="Arial"/>
          <w:color w:val="000000"/>
          <w:kern w:val="24"/>
          <w:sz w:val="28"/>
          <w:szCs w:val="28"/>
        </w:rPr>
        <w:instrText xml:space="preserve"> ADDIN ZOTERO_ITEM CSL_CITATION {"citationID":"M4F8emQH","properties":{"formattedCitation":"(UNESCO, 2021)","plainCitation":"(UNESCO, 2021)","noteIndex":0},"citationItems":[{"id":408,"uris":["http://zotero.org/users/local/wz3u9lqM/items/QXW99UIR"],"itemData":{"id":408,"type":"book","ISBN":"978-92-3-100447-6","note":"DOI: 10.54675/PCSP7350","publisher":"UNESCO","source":"DOI.org (Crossref)","title":"AI and education: guidance for policy-makers","title-short":"AI and education","URL":"https://unesdoc.unesco.org/ark:/48223/pf0000376709?locale=en","author":[{"literal":"UNESCO"}],"accessed":{"date-parts":[["2024",2,26]]},"issued":{"date-parts":[["2021"]]}}}],"schema":"https://github.com/citation-style-language/schema/raw/master/csl-citation.json"} </w:instrText>
      </w:r>
      <w:r w:rsidR="00565412" w:rsidRPr="00F6294C">
        <w:rPr>
          <w:rFonts w:ascii="Arial" w:eastAsia="Calibri" w:hAnsi="Arial" w:cs="Arial"/>
          <w:color w:val="000000"/>
          <w:kern w:val="24"/>
          <w:sz w:val="28"/>
          <w:szCs w:val="28"/>
        </w:rPr>
        <w:fldChar w:fldCharType="separate"/>
      </w:r>
      <w:r w:rsidR="00CC17CF" w:rsidRPr="00F6294C">
        <w:rPr>
          <w:rFonts w:ascii="Arial" w:hAnsi="Arial" w:cs="Arial"/>
          <w:sz w:val="28"/>
          <w:szCs w:val="28"/>
        </w:rPr>
        <w:t>(UNESCO, 2021)</w:t>
      </w:r>
      <w:r w:rsidR="00565412" w:rsidRPr="00F6294C">
        <w:rPr>
          <w:rFonts w:ascii="Arial" w:eastAsia="Calibri" w:hAnsi="Arial" w:cs="Arial"/>
          <w:color w:val="000000"/>
          <w:kern w:val="24"/>
          <w:sz w:val="28"/>
          <w:szCs w:val="28"/>
        </w:rPr>
        <w:fldChar w:fldCharType="end"/>
      </w:r>
      <w:r w:rsidR="00896B1F" w:rsidRPr="00F6294C">
        <w:rPr>
          <w:rFonts w:ascii="Arial" w:eastAsia="Calibri" w:hAnsi="Arial" w:cs="Arial"/>
          <w:color w:val="000000"/>
          <w:kern w:val="24"/>
          <w:sz w:val="28"/>
          <w:szCs w:val="28"/>
        </w:rPr>
        <w:t xml:space="preserve">, что показывает </w:t>
      </w:r>
      <w:r w:rsidR="00874CE0" w:rsidRPr="00F6294C">
        <w:rPr>
          <w:rFonts w:ascii="Arial" w:eastAsia="Calibri" w:hAnsi="Arial" w:cs="Arial"/>
          <w:color w:val="000000"/>
          <w:kern w:val="24"/>
          <w:sz w:val="28"/>
          <w:szCs w:val="28"/>
        </w:rPr>
        <w:t xml:space="preserve">стремительный </w:t>
      </w:r>
      <w:r w:rsidR="00896B1F" w:rsidRPr="00F6294C">
        <w:rPr>
          <w:rFonts w:ascii="Arial" w:eastAsia="Calibri" w:hAnsi="Arial" w:cs="Arial"/>
          <w:color w:val="000000"/>
          <w:kern w:val="24"/>
          <w:sz w:val="28"/>
          <w:szCs w:val="28"/>
        </w:rPr>
        <w:t xml:space="preserve">рост данной отрасли в глобальном обществе. </w:t>
      </w:r>
      <w:r w:rsidR="001707AF" w:rsidRPr="00F6294C">
        <w:rPr>
          <w:rFonts w:ascii="Arial" w:eastAsia="Calibri" w:hAnsi="Arial" w:cs="Arial"/>
          <w:color w:val="000000"/>
          <w:kern w:val="24"/>
          <w:sz w:val="28"/>
          <w:szCs w:val="28"/>
        </w:rPr>
        <w:t xml:space="preserve">Отмечается, что </w:t>
      </w:r>
      <w:r w:rsidR="00B32E9B" w:rsidRPr="00F6294C">
        <w:rPr>
          <w:rFonts w:ascii="Arial" w:eastAsia="Calibri" w:hAnsi="Arial" w:cs="Arial"/>
          <w:color w:val="000000"/>
          <w:kern w:val="24"/>
          <w:sz w:val="28"/>
          <w:szCs w:val="28"/>
        </w:rPr>
        <w:t xml:space="preserve">искусственный интеллект </w:t>
      </w:r>
      <w:r w:rsidR="0006494E" w:rsidRPr="00F6294C">
        <w:rPr>
          <w:rFonts w:ascii="Arial" w:eastAsia="Calibri" w:hAnsi="Arial" w:cs="Arial"/>
          <w:color w:val="000000"/>
          <w:kern w:val="24"/>
          <w:sz w:val="28"/>
          <w:szCs w:val="28"/>
        </w:rPr>
        <w:t xml:space="preserve">обладает </w:t>
      </w:r>
      <w:r w:rsidR="00896B1F" w:rsidRPr="00F6294C">
        <w:rPr>
          <w:rFonts w:ascii="Arial" w:eastAsia="Calibri" w:hAnsi="Arial" w:cs="Arial"/>
          <w:color w:val="000000"/>
          <w:kern w:val="24"/>
          <w:sz w:val="28"/>
          <w:szCs w:val="28"/>
        </w:rPr>
        <w:t>значительн</w:t>
      </w:r>
      <w:r w:rsidR="0006494E" w:rsidRPr="00F6294C">
        <w:rPr>
          <w:rFonts w:ascii="Arial" w:eastAsia="Calibri" w:hAnsi="Arial" w:cs="Arial"/>
          <w:color w:val="000000"/>
          <w:kern w:val="24"/>
          <w:sz w:val="28"/>
          <w:szCs w:val="28"/>
        </w:rPr>
        <w:t>ым</w:t>
      </w:r>
      <w:r w:rsidR="00896B1F" w:rsidRPr="00F6294C">
        <w:rPr>
          <w:rFonts w:ascii="Arial" w:eastAsia="Calibri" w:hAnsi="Arial" w:cs="Arial"/>
          <w:color w:val="000000"/>
          <w:kern w:val="24"/>
          <w:sz w:val="28"/>
          <w:szCs w:val="28"/>
        </w:rPr>
        <w:t xml:space="preserve"> потенциал</w:t>
      </w:r>
      <w:r w:rsidR="0006494E" w:rsidRPr="00F6294C">
        <w:rPr>
          <w:rFonts w:ascii="Arial" w:eastAsia="Calibri" w:hAnsi="Arial" w:cs="Arial"/>
          <w:color w:val="000000"/>
          <w:kern w:val="24"/>
          <w:sz w:val="28"/>
          <w:szCs w:val="28"/>
        </w:rPr>
        <w:t>ом</w:t>
      </w:r>
      <w:r w:rsidR="00874CE0" w:rsidRPr="00F6294C">
        <w:rPr>
          <w:rFonts w:ascii="Arial" w:eastAsia="Calibri" w:hAnsi="Arial" w:cs="Arial"/>
          <w:color w:val="000000"/>
          <w:kern w:val="24"/>
          <w:sz w:val="28"/>
          <w:szCs w:val="28"/>
        </w:rPr>
        <w:t xml:space="preserve"> </w:t>
      </w:r>
      <w:r w:rsidR="00896B1F" w:rsidRPr="00F6294C">
        <w:rPr>
          <w:rFonts w:ascii="Arial" w:eastAsia="Calibri" w:hAnsi="Arial" w:cs="Arial"/>
          <w:color w:val="000000"/>
          <w:kern w:val="24"/>
          <w:sz w:val="28"/>
          <w:szCs w:val="28"/>
        </w:rPr>
        <w:t>для решения важнейших пр</w:t>
      </w:r>
      <w:r w:rsidR="0076323E" w:rsidRPr="00F6294C">
        <w:rPr>
          <w:rFonts w:ascii="Arial" w:eastAsia="Calibri" w:hAnsi="Arial" w:cs="Arial"/>
          <w:color w:val="000000"/>
          <w:kern w:val="24"/>
          <w:sz w:val="28"/>
          <w:szCs w:val="28"/>
        </w:rPr>
        <w:t>облем современного образования, внедрение инновационных методов в педагогические</w:t>
      </w:r>
      <w:r w:rsidR="00FE1421" w:rsidRPr="00F6294C">
        <w:rPr>
          <w:rFonts w:ascii="Arial" w:eastAsia="Calibri" w:hAnsi="Arial" w:cs="Arial"/>
          <w:color w:val="000000"/>
          <w:kern w:val="24"/>
          <w:sz w:val="28"/>
          <w:szCs w:val="28"/>
        </w:rPr>
        <w:t xml:space="preserve">, </w:t>
      </w:r>
      <w:r w:rsidR="00BB4983" w:rsidRPr="00F6294C">
        <w:rPr>
          <w:rFonts w:ascii="Arial" w:eastAsia="Calibri" w:hAnsi="Arial" w:cs="Arial"/>
          <w:color w:val="000000"/>
          <w:kern w:val="24"/>
          <w:sz w:val="28"/>
          <w:szCs w:val="28"/>
        </w:rPr>
        <w:t xml:space="preserve">учебные программы и практики, которые посодействует достижению </w:t>
      </w:r>
      <w:r w:rsidR="0081595C" w:rsidRPr="00F6294C">
        <w:rPr>
          <w:rFonts w:ascii="Arial" w:eastAsia="Calibri" w:hAnsi="Arial" w:cs="Arial"/>
          <w:color w:val="000000"/>
          <w:kern w:val="24"/>
          <w:sz w:val="28"/>
          <w:szCs w:val="28"/>
        </w:rPr>
        <w:t>ц</w:t>
      </w:r>
      <w:r w:rsidR="00853B1E" w:rsidRPr="00F6294C">
        <w:rPr>
          <w:rFonts w:ascii="Arial" w:eastAsia="Calibri" w:hAnsi="Arial" w:cs="Arial"/>
          <w:color w:val="000000"/>
          <w:kern w:val="24"/>
          <w:sz w:val="28"/>
          <w:szCs w:val="28"/>
        </w:rPr>
        <w:t xml:space="preserve">елей </w:t>
      </w:r>
      <w:r w:rsidR="00F14B9D" w:rsidRPr="00F6294C">
        <w:rPr>
          <w:rFonts w:ascii="Arial" w:eastAsia="Calibri" w:hAnsi="Arial" w:cs="Arial"/>
          <w:color w:val="000000"/>
          <w:kern w:val="24"/>
          <w:sz w:val="28"/>
          <w:szCs w:val="28"/>
        </w:rPr>
        <w:t>устойчивого</w:t>
      </w:r>
      <w:r w:rsidR="00853B1E" w:rsidRPr="00F6294C">
        <w:rPr>
          <w:rFonts w:ascii="Arial" w:eastAsia="Calibri" w:hAnsi="Arial" w:cs="Arial"/>
          <w:color w:val="000000"/>
          <w:kern w:val="24"/>
          <w:sz w:val="28"/>
          <w:szCs w:val="28"/>
        </w:rPr>
        <w:t xml:space="preserve"> развития (ЦУР) ООН, где ЦУР </w:t>
      </w:r>
      <w:proofErr w:type="gramStart"/>
      <w:r w:rsidR="00853B1E" w:rsidRPr="00F6294C">
        <w:rPr>
          <w:rFonts w:ascii="Arial" w:eastAsia="Calibri" w:hAnsi="Arial" w:cs="Arial"/>
          <w:color w:val="000000"/>
          <w:kern w:val="24"/>
          <w:sz w:val="28"/>
          <w:szCs w:val="28"/>
        </w:rPr>
        <w:t xml:space="preserve">4 </w:t>
      </w:r>
      <w:r w:rsidR="001707AF" w:rsidRPr="00F6294C">
        <w:rPr>
          <w:rFonts w:ascii="Arial" w:eastAsia="Calibri" w:hAnsi="Arial" w:cs="Arial"/>
          <w:color w:val="000000"/>
          <w:kern w:val="24"/>
          <w:sz w:val="28"/>
          <w:szCs w:val="28"/>
        </w:rPr>
        <w:t>это к</w:t>
      </w:r>
      <w:r w:rsidR="00853B1E" w:rsidRPr="00F6294C">
        <w:rPr>
          <w:rFonts w:ascii="Arial" w:eastAsia="Calibri" w:hAnsi="Arial" w:cs="Arial"/>
          <w:color w:val="000000"/>
          <w:kern w:val="24"/>
          <w:sz w:val="28"/>
          <w:szCs w:val="28"/>
        </w:rPr>
        <w:t>ачество</w:t>
      </w:r>
      <w:proofErr w:type="gramEnd"/>
      <w:r w:rsidR="00853B1E" w:rsidRPr="00F6294C">
        <w:rPr>
          <w:rFonts w:ascii="Arial" w:eastAsia="Calibri" w:hAnsi="Arial" w:cs="Arial"/>
          <w:color w:val="000000"/>
          <w:kern w:val="24"/>
          <w:sz w:val="28"/>
          <w:szCs w:val="28"/>
        </w:rPr>
        <w:t xml:space="preserve"> образования.</w:t>
      </w:r>
      <w:r w:rsidR="0076323E" w:rsidRPr="00F6294C">
        <w:rPr>
          <w:rFonts w:ascii="Arial" w:eastAsia="Calibri" w:hAnsi="Arial" w:cs="Arial"/>
          <w:color w:val="000000"/>
          <w:kern w:val="24"/>
          <w:sz w:val="28"/>
          <w:szCs w:val="28"/>
        </w:rPr>
        <w:t xml:space="preserve"> </w:t>
      </w:r>
      <w:proofErr w:type="gramStart"/>
      <w:r w:rsidR="0006494E" w:rsidRPr="00F6294C">
        <w:rPr>
          <w:rFonts w:ascii="Arial" w:eastAsia="Calibri" w:hAnsi="Arial" w:cs="Arial"/>
          <w:color w:val="000000"/>
          <w:kern w:val="24"/>
          <w:sz w:val="28"/>
          <w:szCs w:val="28"/>
        </w:rPr>
        <w:t>Вместе с тем,</w:t>
      </w:r>
      <w:proofErr w:type="gramEnd"/>
      <w:r w:rsidR="0006494E" w:rsidRPr="00F6294C">
        <w:rPr>
          <w:rFonts w:ascii="Arial" w:eastAsia="Calibri" w:hAnsi="Arial" w:cs="Arial"/>
          <w:color w:val="000000"/>
          <w:kern w:val="24"/>
          <w:sz w:val="28"/>
          <w:szCs w:val="28"/>
        </w:rPr>
        <w:t xml:space="preserve"> быстрые темпы развития технологии сопровождаются сложностями и рисками, которые требуют политич</w:t>
      </w:r>
      <w:r w:rsidR="00F14B9D" w:rsidRPr="00F6294C">
        <w:rPr>
          <w:rFonts w:ascii="Arial" w:eastAsia="Calibri" w:hAnsi="Arial" w:cs="Arial"/>
          <w:color w:val="000000"/>
          <w:kern w:val="24"/>
          <w:sz w:val="28"/>
          <w:szCs w:val="28"/>
        </w:rPr>
        <w:t>е</w:t>
      </w:r>
      <w:r w:rsidR="0006494E" w:rsidRPr="00F6294C">
        <w:rPr>
          <w:rFonts w:ascii="Arial" w:eastAsia="Calibri" w:hAnsi="Arial" w:cs="Arial"/>
          <w:color w:val="000000"/>
          <w:kern w:val="24"/>
          <w:sz w:val="28"/>
          <w:szCs w:val="28"/>
        </w:rPr>
        <w:t xml:space="preserve">ского регулирования и нормативно-правовой базы. </w:t>
      </w:r>
    </w:p>
    <w:p w14:paraId="775961B0" w14:textId="77777777" w:rsidR="006B09A5" w:rsidRPr="00F6294C" w:rsidRDefault="00501C6D" w:rsidP="009D347A">
      <w:pPr>
        <w:spacing w:after="0" w:line="240" w:lineRule="auto"/>
        <w:ind w:firstLine="709"/>
        <w:contextualSpacing/>
        <w:jc w:val="both"/>
        <w:rPr>
          <w:rFonts w:ascii="Arial" w:eastAsia="Calibri" w:hAnsi="Arial" w:cs="Arial"/>
          <w:color w:val="000000"/>
          <w:kern w:val="24"/>
          <w:sz w:val="28"/>
          <w:szCs w:val="28"/>
        </w:rPr>
      </w:pPr>
      <w:r w:rsidRPr="00F6294C">
        <w:rPr>
          <w:rFonts w:ascii="Arial" w:hAnsi="Arial" w:cs="Arial"/>
          <w:color w:val="0D0D0D"/>
          <w:sz w:val="28"/>
          <w:szCs w:val="28"/>
          <w:shd w:val="clear" w:color="auto" w:fill="FFFFFF"/>
        </w:rPr>
        <w:t xml:space="preserve">В </w:t>
      </w:r>
      <w:r w:rsidR="0081595C" w:rsidRPr="00F6294C">
        <w:rPr>
          <w:rFonts w:ascii="Arial" w:eastAsia="Calibri" w:hAnsi="Arial" w:cs="Arial"/>
          <w:color w:val="000000"/>
          <w:kern w:val="24"/>
          <w:sz w:val="28"/>
          <w:szCs w:val="28"/>
        </w:rPr>
        <w:t xml:space="preserve">Казахстане </w:t>
      </w:r>
      <w:r w:rsidR="00E675E8" w:rsidRPr="00F6294C">
        <w:rPr>
          <w:rFonts w:ascii="Arial" w:eastAsia="Calibri" w:hAnsi="Arial" w:cs="Arial"/>
          <w:color w:val="000000"/>
          <w:kern w:val="24"/>
          <w:sz w:val="28"/>
          <w:szCs w:val="28"/>
        </w:rPr>
        <w:t xml:space="preserve">использование и </w:t>
      </w:r>
      <w:r w:rsidR="00AF4109" w:rsidRPr="00F6294C">
        <w:rPr>
          <w:rFonts w:ascii="Arial" w:eastAsia="Calibri" w:hAnsi="Arial" w:cs="Arial"/>
          <w:color w:val="000000"/>
          <w:kern w:val="24"/>
          <w:sz w:val="28"/>
          <w:szCs w:val="28"/>
        </w:rPr>
        <w:t xml:space="preserve">активное </w:t>
      </w:r>
      <w:r w:rsidR="00E675E8" w:rsidRPr="00F6294C">
        <w:rPr>
          <w:rFonts w:ascii="Arial" w:eastAsia="Calibri" w:hAnsi="Arial" w:cs="Arial"/>
          <w:color w:val="000000"/>
          <w:kern w:val="24"/>
          <w:sz w:val="28"/>
          <w:szCs w:val="28"/>
        </w:rPr>
        <w:t xml:space="preserve">исследование ИИ </w:t>
      </w:r>
      <w:r w:rsidR="0081595C" w:rsidRPr="00F6294C">
        <w:rPr>
          <w:rFonts w:ascii="Arial" w:eastAsia="Calibri" w:hAnsi="Arial" w:cs="Arial"/>
          <w:color w:val="000000"/>
          <w:kern w:val="24"/>
          <w:sz w:val="28"/>
          <w:szCs w:val="28"/>
        </w:rPr>
        <w:t xml:space="preserve">началась </w:t>
      </w:r>
      <w:r w:rsidR="00AF4109" w:rsidRPr="00F6294C">
        <w:rPr>
          <w:rFonts w:ascii="Arial" w:eastAsia="Calibri" w:hAnsi="Arial" w:cs="Arial"/>
          <w:color w:val="000000"/>
          <w:kern w:val="24"/>
          <w:sz w:val="28"/>
          <w:szCs w:val="28"/>
        </w:rPr>
        <w:t xml:space="preserve">относительно </w:t>
      </w:r>
      <w:r w:rsidR="0081595C" w:rsidRPr="00F6294C">
        <w:rPr>
          <w:rFonts w:ascii="Arial" w:eastAsia="Calibri" w:hAnsi="Arial" w:cs="Arial"/>
          <w:color w:val="000000"/>
          <w:kern w:val="24"/>
          <w:sz w:val="28"/>
          <w:szCs w:val="28"/>
        </w:rPr>
        <w:t xml:space="preserve">недавно и </w:t>
      </w:r>
      <w:r w:rsidR="00EE636E" w:rsidRPr="00F6294C">
        <w:rPr>
          <w:rFonts w:ascii="Arial" w:eastAsia="Calibri" w:hAnsi="Arial" w:cs="Arial"/>
          <w:color w:val="000000"/>
          <w:kern w:val="24"/>
          <w:sz w:val="28"/>
          <w:szCs w:val="28"/>
        </w:rPr>
        <w:t xml:space="preserve">можно отметить, что </w:t>
      </w:r>
      <w:r w:rsidR="00E675E8" w:rsidRPr="00F6294C">
        <w:rPr>
          <w:rFonts w:ascii="Arial" w:eastAsia="Calibri" w:hAnsi="Arial" w:cs="Arial"/>
          <w:color w:val="000000"/>
          <w:kern w:val="24"/>
          <w:sz w:val="28"/>
          <w:szCs w:val="28"/>
        </w:rPr>
        <w:t>н</w:t>
      </w:r>
      <w:r w:rsidR="00E675E8" w:rsidRPr="00F6294C">
        <w:rPr>
          <w:rFonts w:ascii="Arial" w:hAnsi="Arial" w:cs="Arial"/>
          <w:color w:val="000000"/>
          <w:sz w:val="28"/>
          <w:szCs w:val="28"/>
        </w:rPr>
        <w:t>а данный момент</w:t>
      </w:r>
      <w:r w:rsidR="00E675E8" w:rsidRPr="00F6294C">
        <w:rPr>
          <w:rFonts w:ascii="Arial" w:eastAsia="Calibri" w:hAnsi="Arial" w:cs="Arial"/>
          <w:color w:val="000000"/>
          <w:kern w:val="24"/>
          <w:sz w:val="28"/>
          <w:szCs w:val="28"/>
        </w:rPr>
        <w:t xml:space="preserve"> </w:t>
      </w:r>
      <w:r w:rsidR="0081595C" w:rsidRPr="00F6294C">
        <w:rPr>
          <w:rFonts w:ascii="Arial" w:hAnsi="Arial" w:cs="Arial"/>
          <w:color w:val="000000"/>
          <w:sz w:val="28"/>
          <w:szCs w:val="28"/>
        </w:rPr>
        <w:t xml:space="preserve">находится </w:t>
      </w:r>
      <w:r w:rsidR="00AF4109" w:rsidRPr="00F6294C">
        <w:rPr>
          <w:rFonts w:ascii="Arial" w:hAnsi="Arial" w:cs="Arial"/>
          <w:color w:val="000000"/>
          <w:sz w:val="28"/>
          <w:szCs w:val="28"/>
        </w:rPr>
        <w:t xml:space="preserve">все еще </w:t>
      </w:r>
      <w:r w:rsidR="0081595C" w:rsidRPr="00F6294C">
        <w:rPr>
          <w:rFonts w:ascii="Arial" w:hAnsi="Arial" w:cs="Arial"/>
          <w:color w:val="000000"/>
          <w:sz w:val="28"/>
          <w:szCs w:val="28"/>
        </w:rPr>
        <w:t>на начальном этапе развития.</w:t>
      </w:r>
      <w:r w:rsidR="0006494E" w:rsidRPr="00F6294C">
        <w:rPr>
          <w:rFonts w:ascii="Arial" w:eastAsia="Calibri" w:hAnsi="Arial" w:cs="Arial"/>
          <w:color w:val="000000"/>
          <w:kern w:val="24"/>
          <w:sz w:val="28"/>
          <w:szCs w:val="28"/>
        </w:rPr>
        <w:t xml:space="preserve">  </w:t>
      </w:r>
    </w:p>
    <w:p w14:paraId="3B058ADC" w14:textId="77777777" w:rsidR="005653C0" w:rsidRPr="00F6294C" w:rsidRDefault="005653C0" w:rsidP="009D347A">
      <w:pPr>
        <w:spacing w:after="0" w:line="240" w:lineRule="auto"/>
        <w:ind w:firstLine="709"/>
        <w:contextualSpacing/>
        <w:rPr>
          <w:rFonts w:ascii="Arial" w:hAnsi="Arial" w:cs="Arial"/>
          <w:b/>
          <w:bCs/>
          <w:sz w:val="28"/>
          <w:szCs w:val="28"/>
        </w:rPr>
      </w:pPr>
    </w:p>
    <w:p w14:paraId="5EACDF61" w14:textId="77777777" w:rsidR="005653C0" w:rsidRPr="00F6294C" w:rsidRDefault="005653C0" w:rsidP="00CC6C3D">
      <w:pPr>
        <w:spacing w:after="0" w:line="240" w:lineRule="auto"/>
        <w:contextualSpacing/>
        <w:jc w:val="center"/>
        <w:rPr>
          <w:rFonts w:ascii="Arial" w:hAnsi="Arial" w:cs="Arial"/>
          <w:b/>
          <w:bCs/>
          <w:sz w:val="28"/>
          <w:szCs w:val="28"/>
        </w:rPr>
      </w:pPr>
      <w:r w:rsidRPr="00F6294C">
        <w:rPr>
          <w:rFonts w:ascii="Arial" w:hAnsi="Arial" w:cs="Arial"/>
          <w:b/>
          <w:bCs/>
          <w:sz w:val="28"/>
          <w:szCs w:val="28"/>
        </w:rPr>
        <w:lastRenderedPageBreak/>
        <w:t xml:space="preserve">Основная часть </w:t>
      </w:r>
    </w:p>
    <w:p w14:paraId="290274B1" w14:textId="77777777" w:rsidR="008D6018" w:rsidRPr="00F6294C" w:rsidRDefault="008D6018" w:rsidP="009D347A">
      <w:pPr>
        <w:spacing w:after="0" w:line="240" w:lineRule="auto"/>
        <w:ind w:firstLine="709"/>
        <w:contextualSpacing/>
        <w:jc w:val="center"/>
        <w:rPr>
          <w:rFonts w:ascii="Arial" w:hAnsi="Arial" w:cs="Arial"/>
          <w:sz w:val="28"/>
          <w:szCs w:val="28"/>
        </w:rPr>
      </w:pPr>
    </w:p>
    <w:p w14:paraId="5E4365B8" w14:textId="77777777" w:rsidR="00C155FC" w:rsidRPr="00F6294C" w:rsidRDefault="00372EF9" w:rsidP="009D347A">
      <w:pPr>
        <w:spacing w:after="0" w:line="240" w:lineRule="auto"/>
        <w:ind w:firstLine="709"/>
        <w:contextualSpacing/>
        <w:jc w:val="both"/>
        <w:rPr>
          <w:rFonts w:ascii="Arial" w:hAnsi="Arial" w:cs="Arial"/>
          <w:color w:val="0D0D0D"/>
          <w:sz w:val="28"/>
          <w:szCs w:val="28"/>
          <w:shd w:val="clear" w:color="auto" w:fill="FFFFFF"/>
        </w:rPr>
      </w:pPr>
      <w:r w:rsidRPr="00F6294C">
        <w:rPr>
          <w:rFonts w:ascii="Arial" w:hAnsi="Arial" w:cs="Arial"/>
          <w:color w:val="0D0D0D"/>
          <w:sz w:val="28"/>
          <w:szCs w:val="28"/>
          <w:shd w:val="clear" w:color="auto" w:fill="FFFFFF"/>
        </w:rPr>
        <w:t xml:space="preserve">Искусственный интеллект в высшем образовании становится все более значимым, как в мировом масштабе, так и в контексте Казахстана. Развитие технологий ИИ меняет образовательные процессы, предоставляя новые возможности для улучшения качества образования, персонализации обучения и управления образовательными учреждениями. </w:t>
      </w:r>
      <w:r w:rsidR="00C155FC" w:rsidRPr="00F6294C">
        <w:rPr>
          <w:rFonts w:ascii="Arial" w:hAnsi="Arial" w:cs="Arial"/>
          <w:color w:val="0D0D0D"/>
          <w:sz w:val="28"/>
          <w:szCs w:val="28"/>
          <w:shd w:val="clear" w:color="auto" w:fill="FFFFFF"/>
        </w:rPr>
        <w:t>Например, в научной статье об ИИ в образовании исследователи</w:t>
      </w:r>
      <w:r w:rsidR="001A191C" w:rsidRPr="00F6294C">
        <w:rPr>
          <w:rFonts w:ascii="Arial" w:hAnsi="Arial" w:cs="Arial"/>
          <w:color w:val="0D0D0D"/>
          <w:sz w:val="28"/>
          <w:szCs w:val="28"/>
          <w:shd w:val="clear" w:color="auto" w:fill="FFFFFF"/>
        </w:rPr>
        <w:t xml:space="preserve"> из Китая</w:t>
      </w:r>
      <w:r w:rsidR="00C155FC" w:rsidRPr="00F6294C">
        <w:rPr>
          <w:rFonts w:ascii="Arial" w:hAnsi="Arial" w:cs="Arial"/>
          <w:color w:val="0D0D0D"/>
          <w:sz w:val="28"/>
          <w:szCs w:val="28"/>
          <w:shd w:val="clear" w:color="auto" w:fill="FFFFFF"/>
        </w:rPr>
        <w:t xml:space="preserve"> привели анализ (Рисунок </w:t>
      </w:r>
      <w:r w:rsidR="001A191C" w:rsidRPr="00F6294C">
        <w:rPr>
          <w:rFonts w:ascii="Arial" w:hAnsi="Arial" w:cs="Arial"/>
          <w:color w:val="0D0D0D"/>
          <w:sz w:val="28"/>
          <w:szCs w:val="28"/>
          <w:shd w:val="clear" w:color="auto" w:fill="FFFFFF"/>
        </w:rPr>
        <w:t>3</w:t>
      </w:r>
      <w:r w:rsidR="00C155FC" w:rsidRPr="00F6294C">
        <w:rPr>
          <w:rFonts w:ascii="Arial" w:hAnsi="Arial" w:cs="Arial"/>
          <w:color w:val="0D0D0D"/>
          <w:sz w:val="28"/>
          <w:szCs w:val="28"/>
          <w:shd w:val="clear" w:color="auto" w:fill="FFFFFF"/>
        </w:rPr>
        <w:t xml:space="preserve">) о растущем количестве научных статьей, опубликованных по темам «ИИ» и «Образование» от Web </w:t>
      </w:r>
      <w:proofErr w:type="spellStart"/>
      <w:r w:rsidR="00C155FC" w:rsidRPr="00F6294C">
        <w:rPr>
          <w:rFonts w:ascii="Arial" w:hAnsi="Arial" w:cs="Arial"/>
          <w:color w:val="0D0D0D"/>
          <w:sz w:val="28"/>
          <w:szCs w:val="28"/>
          <w:shd w:val="clear" w:color="auto" w:fill="FFFFFF"/>
        </w:rPr>
        <w:t>of</w:t>
      </w:r>
      <w:proofErr w:type="spellEnd"/>
      <w:r w:rsidR="00C155FC" w:rsidRPr="00F6294C">
        <w:rPr>
          <w:rFonts w:ascii="Arial" w:hAnsi="Arial" w:cs="Arial"/>
          <w:color w:val="0D0D0D"/>
          <w:sz w:val="28"/>
          <w:szCs w:val="28"/>
          <w:shd w:val="clear" w:color="auto" w:fill="FFFFFF"/>
        </w:rPr>
        <w:t xml:space="preserve"> Science и Google </w:t>
      </w:r>
      <w:proofErr w:type="spellStart"/>
      <w:r w:rsidR="00C155FC" w:rsidRPr="00F6294C">
        <w:rPr>
          <w:rFonts w:ascii="Arial" w:hAnsi="Arial" w:cs="Arial"/>
          <w:color w:val="0D0D0D"/>
          <w:sz w:val="28"/>
          <w:szCs w:val="28"/>
          <w:shd w:val="clear" w:color="auto" w:fill="FFFFFF"/>
        </w:rPr>
        <w:t>Academic</w:t>
      </w:r>
      <w:proofErr w:type="spellEnd"/>
      <w:r w:rsidR="00C155FC" w:rsidRPr="00F6294C">
        <w:rPr>
          <w:rFonts w:ascii="Arial" w:hAnsi="Arial" w:cs="Arial"/>
          <w:color w:val="0D0D0D"/>
          <w:sz w:val="28"/>
          <w:szCs w:val="28"/>
          <w:shd w:val="clear" w:color="auto" w:fill="FFFFFF"/>
        </w:rPr>
        <w:t xml:space="preserve"> с 20</w:t>
      </w:r>
      <w:r w:rsidR="00EA5085" w:rsidRPr="00F6294C">
        <w:rPr>
          <w:rFonts w:ascii="Arial" w:hAnsi="Arial" w:cs="Arial"/>
          <w:color w:val="0D0D0D"/>
          <w:sz w:val="28"/>
          <w:szCs w:val="28"/>
          <w:shd w:val="clear" w:color="auto" w:fill="FFFFFF"/>
        </w:rPr>
        <w:t>00</w:t>
      </w:r>
      <w:r w:rsidR="00C155FC" w:rsidRPr="00F6294C">
        <w:rPr>
          <w:rFonts w:ascii="Arial" w:hAnsi="Arial" w:cs="Arial"/>
          <w:color w:val="0D0D0D"/>
          <w:sz w:val="28"/>
          <w:szCs w:val="28"/>
          <w:shd w:val="clear" w:color="auto" w:fill="FFFFFF"/>
        </w:rPr>
        <w:t xml:space="preserve"> года по 2019 годы </w:t>
      </w:r>
      <w:r w:rsidR="00565412" w:rsidRPr="00F6294C">
        <w:rPr>
          <w:rFonts w:ascii="Arial" w:hAnsi="Arial" w:cs="Arial"/>
          <w:color w:val="0D0D0D"/>
          <w:sz w:val="28"/>
          <w:szCs w:val="28"/>
          <w:shd w:val="clear" w:color="auto" w:fill="FFFFFF"/>
        </w:rPr>
        <w:fldChar w:fldCharType="begin"/>
      </w:r>
      <w:r w:rsidR="001A191C" w:rsidRPr="00F6294C">
        <w:rPr>
          <w:rFonts w:ascii="Arial" w:hAnsi="Arial" w:cs="Arial"/>
          <w:color w:val="0D0D0D"/>
          <w:sz w:val="28"/>
          <w:szCs w:val="28"/>
          <w:shd w:val="clear" w:color="auto" w:fill="FFFFFF"/>
        </w:rPr>
        <w:instrText xml:space="preserve"> ADDIN ZOTERO_ITEM CSL_CITATION {"citationID":"WsTObnWF","properties":{"formattedCitation":"(Chen et al., 2022)","plainCitation":"(Chen et al., 2022)","noteIndex":0},"citationItems":[{"id":423,"uris":["http://zotero.org/users/local/wz3u9lqM/items/N52CJYIA"],"itemData":{"id":423,"type":"article-journal","abstract":"With the increasing use of Artificial Intelligence (AI) technologies in education, the number of published studies in the field has increased. However, no large-scale reviews have been conducted to comprehensively investigate the various aspects of this field. Based on 4,519 publications from 2000 to 2019, we attempt to fill this gap and identify trends and topics related to AI applications in education (AIEd) using topic-based bibliometrics. Results of the review reveal an increasing interest in using AI for educational purposes from the academic community. The main research topics include intelligent tutoring systems for special education; natural language processing for language education; educational robots for AI education; educational data mining for performance prediction; discourse analysis in computer-supported collaborative learning; neural networks for teaching evaluation; affective computing for learner emotion detection; and recommender systems for personalized learning. We also discuss the challenges and future directions of AIEd.","container-title":"Educational Technology &amp; Society","issue":"1","language":"en","note":"publisher: International Forum of Educational Technology &amp; Society\nERIC Number: EJ1336009","page":"28-47","source":"ERIC","title":"Two Decades of Artificial Intelligence in Education: Contributors, Collaborations, Research Topics, Challenges, and Future Directions","title-short":"Two Decades of Artificial Intelligence in Education","volume":"25","author":[{"family":"Chen","given":"Xieling"},{"family":"Zou","given":"Di"},{"family":"Xie","given":"Haoran"},{"family":"Cheng","given":"Gary"},{"family":"Liu","given":"Caixia"}],"issued":{"date-parts":[["2022",1]]}}}],"schema":"https://github.com/citation-style-language/schema/raw/master/csl-citation.json"} </w:instrText>
      </w:r>
      <w:r w:rsidR="00565412" w:rsidRPr="00F6294C">
        <w:rPr>
          <w:rFonts w:ascii="Arial" w:hAnsi="Arial" w:cs="Arial"/>
          <w:color w:val="0D0D0D"/>
          <w:sz w:val="28"/>
          <w:szCs w:val="28"/>
          <w:shd w:val="clear" w:color="auto" w:fill="FFFFFF"/>
        </w:rPr>
        <w:fldChar w:fldCharType="separate"/>
      </w:r>
      <w:r w:rsidR="001A191C" w:rsidRPr="00F6294C">
        <w:rPr>
          <w:rFonts w:ascii="Arial" w:hAnsi="Arial" w:cs="Arial"/>
          <w:sz w:val="28"/>
        </w:rPr>
        <w:t>(</w:t>
      </w:r>
      <w:proofErr w:type="spellStart"/>
      <w:r w:rsidR="001A191C" w:rsidRPr="00F6294C">
        <w:rPr>
          <w:rFonts w:ascii="Arial" w:hAnsi="Arial" w:cs="Arial"/>
          <w:sz w:val="28"/>
        </w:rPr>
        <w:t>Chen</w:t>
      </w:r>
      <w:proofErr w:type="spellEnd"/>
      <w:r w:rsidR="001A191C" w:rsidRPr="00F6294C">
        <w:rPr>
          <w:rFonts w:ascii="Arial" w:hAnsi="Arial" w:cs="Arial"/>
          <w:sz w:val="28"/>
        </w:rPr>
        <w:t xml:space="preserve"> </w:t>
      </w:r>
      <w:proofErr w:type="spellStart"/>
      <w:r w:rsidR="001A191C" w:rsidRPr="00F6294C">
        <w:rPr>
          <w:rFonts w:ascii="Arial" w:hAnsi="Arial" w:cs="Arial"/>
          <w:sz w:val="28"/>
        </w:rPr>
        <w:t>et</w:t>
      </w:r>
      <w:proofErr w:type="spellEnd"/>
      <w:r w:rsidR="001A191C" w:rsidRPr="00F6294C">
        <w:rPr>
          <w:rFonts w:ascii="Arial" w:hAnsi="Arial" w:cs="Arial"/>
          <w:sz w:val="28"/>
        </w:rPr>
        <w:t xml:space="preserve"> </w:t>
      </w:r>
      <w:proofErr w:type="spellStart"/>
      <w:r w:rsidR="001A191C" w:rsidRPr="00F6294C">
        <w:rPr>
          <w:rFonts w:ascii="Arial" w:hAnsi="Arial" w:cs="Arial"/>
          <w:sz w:val="28"/>
        </w:rPr>
        <w:t>al</w:t>
      </w:r>
      <w:proofErr w:type="spellEnd"/>
      <w:r w:rsidR="001A191C" w:rsidRPr="00F6294C">
        <w:rPr>
          <w:rFonts w:ascii="Arial" w:hAnsi="Arial" w:cs="Arial"/>
          <w:sz w:val="28"/>
        </w:rPr>
        <w:t>., 2022)</w:t>
      </w:r>
      <w:r w:rsidR="00565412" w:rsidRPr="00F6294C">
        <w:rPr>
          <w:rFonts w:ascii="Arial" w:hAnsi="Arial" w:cs="Arial"/>
          <w:color w:val="0D0D0D"/>
          <w:sz w:val="28"/>
          <w:szCs w:val="28"/>
          <w:shd w:val="clear" w:color="auto" w:fill="FFFFFF"/>
        </w:rPr>
        <w:fldChar w:fldCharType="end"/>
      </w:r>
      <w:r w:rsidR="00C155FC" w:rsidRPr="00F6294C">
        <w:rPr>
          <w:rFonts w:ascii="Arial" w:hAnsi="Arial" w:cs="Arial"/>
          <w:color w:val="0D0D0D"/>
          <w:sz w:val="28"/>
          <w:szCs w:val="28"/>
          <w:shd w:val="clear" w:color="auto" w:fill="FFFFFF"/>
        </w:rPr>
        <w:t xml:space="preserve">. </w:t>
      </w:r>
      <w:r w:rsidR="00EA5085" w:rsidRPr="00F6294C">
        <w:rPr>
          <w:rFonts w:ascii="Arial" w:hAnsi="Arial" w:cs="Arial"/>
          <w:color w:val="0D0D0D"/>
          <w:sz w:val="28"/>
          <w:szCs w:val="28"/>
          <w:shd w:val="clear" w:color="auto" w:fill="FFFFFF"/>
        </w:rPr>
        <w:t xml:space="preserve">Ученые выявили о значительном увеличении интереса по теме ИИ в образовании с 50 работ до 550 научных работ за </w:t>
      </w:r>
      <w:proofErr w:type="gramStart"/>
      <w:r w:rsidR="00EA5085" w:rsidRPr="00F6294C">
        <w:rPr>
          <w:rFonts w:ascii="Arial" w:hAnsi="Arial" w:cs="Arial"/>
          <w:color w:val="0D0D0D"/>
          <w:sz w:val="28"/>
          <w:szCs w:val="28"/>
          <w:shd w:val="clear" w:color="auto" w:fill="FFFFFF"/>
        </w:rPr>
        <w:t>20 летний</w:t>
      </w:r>
      <w:proofErr w:type="gramEnd"/>
      <w:r w:rsidR="00EA5085" w:rsidRPr="00F6294C">
        <w:rPr>
          <w:rFonts w:ascii="Arial" w:hAnsi="Arial" w:cs="Arial"/>
          <w:color w:val="0D0D0D"/>
          <w:sz w:val="28"/>
          <w:szCs w:val="28"/>
          <w:shd w:val="clear" w:color="auto" w:fill="FFFFFF"/>
        </w:rPr>
        <w:t xml:space="preserve"> период</w:t>
      </w:r>
      <w:r w:rsidR="00F276EA" w:rsidRPr="00F6294C">
        <w:rPr>
          <w:rFonts w:ascii="Arial" w:hAnsi="Arial" w:cs="Arial"/>
          <w:color w:val="0D0D0D"/>
          <w:sz w:val="28"/>
          <w:szCs w:val="28"/>
          <w:shd w:val="clear" w:color="auto" w:fill="FFFFFF"/>
        </w:rPr>
        <w:t xml:space="preserve"> XXI века</w:t>
      </w:r>
      <w:r w:rsidR="003F318E" w:rsidRPr="00F6294C">
        <w:rPr>
          <w:rFonts w:ascii="Arial" w:hAnsi="Arial" w:cs="Arial"/>
          <w:color w:val="0D0D0D"/>
          <w:sz w:val="28"/>
          <w:szCs w:val="28"/>
          <w:shd w:val="clear" w:color="auto" w:fill="FFFFFF"/>
        </w:rPr>
        <w:t xml:space="preserve"> и интерес к теме продолжает расти. </w:t>
      </w:r>
      <w:r w:rsidR="00EA5085" w:rsidRPr="00F6294C">
        <w:rPr>
          <w:rFonts w:ascii="Arial" w:hAnsi="Arial" w:cs="Arial"/>
          <w:color w:val="0D0D0D"/>
          <w:sz w:val="28"/>
          <w:szCs w:val="28"/>
          <w:shd w:val="clear" w:color="auto" w:fill="FFFFFF"/>
        </w:rPr>
        <w:t xml:space="preserve"> </w:t>
      </w:r>
      <w:r w:rsidR="00C155FC" w:rsidRPr="00F6294C">
        <w:rPr>
          <w:rFonts w:ascii="Arial" w:hAnsi="Arial" w:cs="Arial"/>
          <w:color w:val="0D0D0D"/>
          <w:sz w:val="28"/>
          <w:szCs w:val="28"/>
          <w:shd w:val="clear" w:color="auto" w:fill="FFFFFF"/>
        </w:rPr>
        <w:t>Учитывая спрос и современные тенденции использования ИИ во всем мире, можно утверждать об увеличении данн</w:t>
      </w:r>
      <w:r w:rsidR="00874CE0" w:rsidRPr="00F6294C">
        <w:rPr>
          <w:rFonts w:ascii="Arial" w:hAnsi="Arial" w:cs="Arial"/>
          <w:color w:val="0D0D0D"/>
          <w:sz w:val="28"/>
          <w:szCs w:val="28"/>
          <w:shd w:val="clear" w:color="auto" w:fill="FFFFFF"/>
        </w:rPr>
        <w:t>ых показателей в несколько раз.</w:t>
      </w:r>
    </w:p>
    <w:p w14:paraId="5AA21F41" w14:textId="77777777" w:rsidR="001A191C" w:rsidRPr="00F6294C" w:rsidRDefault="001A191C" w:rsidP="009D347A">
      <w:pPr>
        <w:spacing w:after="0" w:line="240" w:lineRule="auto"/>
        <w:ind w:firstLine="709"/>
        <w:contextualSpacing/>
        <w:jc w:val="both"/>
        <w:rPr>
          <w:rFonts w:ascii="Arial" w:hAnsi="Arial" w:cs="Arial"/>
          <w:color w:val="0D0D0D"/>
          <w:sz w:val="28"/>
          <w:szCs w:val="28"/>
          <w:shd w:val="clear" w:color="auto" w:fill="FFFFFF"/>
        </w:rPr>
      </w:pPr>
    </w:p>
    <w:p w14:paraId="1895F188" w14:textId="77777777" w:rsidR="001A191C" w:rsidRPr="00F6294C" w:rsidRDefault="001A191C" w:rsidP="009D347A">
      <w:pPr>
        <w:spacing w:after="0" w:line="240" w:lineRule="auto"/>
        <w:ind w:firstLine="709"/>
        <w:contextualSpacing/>
        <w:jc w:val="both"/>
        <w:rPr>
          <w:rFonts w:ascii="Arial" w:hAnsi="Arial" w:cs="Arial"/>
          <w:color w:val="0D0D0D"/>
          <w:sz w:val="28"/>
          <w:szCs w:val="28"/>
          <w:shd w:val="clear" w:color="auto" w:fill="FFFFFF"/>
        </w:rPr>
      </w:pPr>
      <w:r w:rsidRPr="00F6294C">
        <w:rPr>
          <w:rFonts w:ascii="Arial" w:hAnsi="Arial" w:cs="Arial"/>
          <w:color w:val="0D0D0D"/>
          <w:sz w:val="28"/>
          <w:szCs w:val="28"/>
          <w:shd w:val="clear" w:color="auto" w:fill="FFFFFF"/>
          <w:lang w:eastAsia="ru-RU"/>
        </w:rPr>
        <w:drawing>
          <wp:inline distT="0" distB="0" distL="0" distR="0" wp14:anchorId="3F73C071" wp14:editId="56AA8657">
            <wp:extent cx="5608963" cy="3632200"/>
            <wp:effectExtent l="19050" t="0" r="0" b="0"/>
            <wp:docPr id="1" name="Рисунок 1" descr="C:\Users\Kundyz\OneDrive\Изображения\Снимки экрана\2024-02-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ndyz\OneDrive\Изображения\Снимки экрана\2024-02-27.png"/>
                    <pic:cNvPicPr>
                      <a:picLocks noChangeAspect="1" noChangeArrowheads="1"/>
                    </pic:cNvPicPr>
                  </pic:nvPicPr>
                  <pic:blipFill>
                    <a:blip r:embed="rId6"/>
                    <a:srcRect/>
                    <a:stretch>
                      <a:fillRect/>
                    </a:stretch>
                  </pic:blipFill>
                  <pic:spPr bwMode="auto">
                    <a:xfrm>
                      <a:off x="0" y="0"/>
                      <a:ext cx="5609310" cy="3632425"/>
                    </a:xfrm>
                    <a:prstGeom prst="rect">
                      <a:avLst/>
                    </a:prstGeom>
                    <a:noFill/>
                    <a:ln w="9525">
                      <a:noFill/>
                      <a:miter lim="800000"/>
                      <a:headEnd/>
                      <a:tailEnd/>
                    </a:ln>
                  </pic:spPr>
                </pic:pic>
              </a:graphicData>
            </a:graphic>
          </wp:inline>
        </w:drawing>
      </w:r>
    </w:p>
    <w:p w14:paraId="4B5FBDFB" w14:textId="77777777" w:rsidR="00C155FC" w:rsidRPr="00F6294C" w:rsidRDefault="009D347A" w:rsidP="009D347A">
      <w:pPr>
        <w:spacing w:after="0" w:line="240" w:lineRule="auto"/>
        <w:ind w:firstLine="709"/>
        <w:contextualSpacing/>
        <w:jc w:val="both"/>
        <w:rPr>
          <w:rFonts w:ascii="Arial" w:hAnsi="Arial" w:cs="Arial"/>
          <w:b/>
          <w:i/>
          <w:sz w:val="24"/>
          <w:szCs w:val="28"/>
        </w:rPr>
      </w:pPr>
      <w:r w:rsidRPr="00F6294C">
        <w:rPr>
          <w:rFonts w:ascii="Arial" w:hAnsi="Arial" w:cs="Arial"/>
          <w:b/>
          <w:i/>
          <w:sz w:val="24"/>
          <w:szCs w:val="28"/>
        </w:rPr>
        <w:t xml:space="preserve">Рисунок 3. Анализ количества научных работ по теме ИИ в образовании по годам </w:t>
      </w:r>
      <w:r w:rsidRPr="00F6294C">
        <w:rPr>
          <w:rFonts w:ascii="Arial" w:hAnsi="Arial" w:cs="Arial"/>
          <w:i/>
          <w:sz w:val="24"/>
          <w:szCs w:val="28"/>
        </w:rPr>
        <w:t xml:space="preserve">(источник </w:t>
      </w:r>
      <w:r w:rsidR="00565412" w:rsidRPr="00F6294C">
        <w:rPr>
          <w:rFonts w:ascii="Arial" w:hAnsi="Arial" w:cs="Arial"/>
          <w:i/>
          <w:sz w:val="24"/>
          <w:szCs w:val="28"/>
        </w:rPr>
        <w:fldChar w:fldCharType="begin"/>
      </w:r>
      <w:r w:rsidRPr="00F6294C">
        <w:rPr>
          <w:rFonts w:ascii="Arial" w:hAnsi="Arial" w:cs="Arial"/>
          <w:i/>
          <w:sz w:val="24"/>
          <w:szCs w:val="28"/>
        </w:rPr>
        <w:instrText xml:space="preserve"> ADDIN ZOTERO_ITEM CSL_CITATION {"citationID":"IeqwRcJn","properties":{"formattedCitation":"(Chen et al., 2022)","plainCitation":"(Chen et al., 2022)","noteIndex":0},"citationItems":[{"id":423,"uris":["http://zotero.org/users/local/wz3u9lqM/items/N52CJYIA"],"itemData":{"id":423,"type":"article-journal","abstract":"With the increasing use of Artificial Intelligence (AI) technologies in education, the number of published studies in the field has increased. However, no large-scale reviews have been conducted to comprehensively investigate the various aspects of this field. Based on 4,519 publications from 2000 to 2019, we attempt to fill this gap and identify trends and topics related to AI applications in education (AIEd) using topic-based bibliometrics. Results of the review reveal an increasing interest in using AI for educational purposes from the academic community. The main research topics include intelligent tutoring systems for special education; natural language processing for language education; educational robots for AI education; educational data mining for performance prediction; discourse analysis in computer-supported collaborative learning; neural networks for teaching evaluation; affective computing for learner emotion detection; and recommender systems for personalized learning. We also discuss the challenges and future directions of AIEd.","container-title":"Educational Technology &amp; Society","issue":"1","language":"en","note":"publisher: International Forum of Educational Technology &amp; Society\nERIC Number: EJ1336009","page":"28-47","source":"ERIC","title":"Two Decades of Artificial Intelligence in Education: Contributors, Collaborations, Research Topics, Challenges, and Future Directions","title-short":"Two Decades of Artificial Intelligence in Education","volume":"25","author":[{"family":"Chen","given":"Xieling"},{"family":"Zou","given":"Di"},{"family":"Xie","given":"Haoran"},{"family":"Cheng","given":"Gary"},{"family":"Liu","given":"Caixia"}],"issued":{"date-parts":[["2022",1]]}}}],"schema":"https://github.com/citation-style-language/schema/raw/master/csl-citation.json"} </w:instrText>
      </w:r>
      <w:r w:rsidR="00565412" w:rsidRPr="00F6294C">
        <w:rPr>
          <w:rFonts w:ascii="Arial" w:hAnsi="Arial" w:cs="Arial"/>
          <w:i/>
          <w:sz w:val="24"/>
          <w:szCs w:val="28"/>
        </w:rPr>
        <w:fldChar w:fldCharType="separate"/>
      </w:r>
      <w:proofErr w:type="spellStart"/>
      <w:r w:rsidRPr="00F6294C">
        <w:rPr>
          <w:rFonts w:ascii="Arial" w:hAnsi="Arial" w:cs="Arial"/>
          <w:i/>
          <w:sz w:val="24"/>
        </w:rPr>
        <w:t>Chen</w:t>
      </w:r>
      <w:proofErr w:type="spellEnd"/>
      <w:r w:rsidRPr="00F6294C">
        <w:rPr>
          <w:rFonts w:ascii="Arial" w:hAnsi="Arial" w:cs="Arial"/>
          <w:i/>
          <w:sz w:val="24"/>
        </w:rPr>
        <w:t xml:space="preserve"> </w:t>
      </w:r>
      <w:proofErr w:type="spellStart"/>
      <w:r w:rsidRPr="00F6294C">
        <w:rPr>
          <w:rFonts w:ascii="Arial" w:hAnsi="Arial" w:cs="Arial"/>
          <w:i/>
          <w:sz w:val="24"/>
        </w:rPr>
        <w:t>et</w:t>
      </w:r>
      <w:proofErr w:type="spellEnd"/>
      <w:r w:rsidRPr="00F6294C">
        <w:rPr>
          <w:rFonts w:ascii="Arial" w:hAnsi="Arial" w:cs="Arial"/>
          <w:i/>
          <w:sz w:val="24"/>
        </w:rPr>
        <w:t xml:space="preserve"> </w:t>
      </w:r>
      <w:proofErr w:type="spellStart"/>
      <w:r w:rsidRPr="00F6294C">
        <w:rPr>
          <w:rFonts w:ascii="Arial" w:hAnsi="Arial" w:cs="Arial"/>
          <w:i/>
          <w:sz w:val="24"/>
        </w:rPr>
        <w:t>al</w:t>
      </w:r>
      <w:proofErr w:type="spellEnd"/>
      <w:r w:rsidRPr="00F6294C">
        <w:rPr>
          <w:rFonts w:ascii="Arial" w:hAnsi="Arial" w:cs="Arial"/>
          <w:i/>
          <w:sz w:val="24"/>
        </w:rPr>
        <w:t>., 2022)</w:t>
      </w:r>
      <w:r w:rsidR="00565412" w:rsidRPr="00F6294C">
        <w:rPr>
          <w:rFonts w:ascii="Arial" w:hAnsi="Arial" w:cs="Arial"/>
          <w:i/>
          <w:sz w:val="24"/>
          <w:szCs w:val="28"/>
        </w:rPr>
        <w:fldChar w:fldCharType="end"/>
      </w:r>
    </w:p>
    <w:p w14:paraId="33081C47" w14:textId="77777777" w:rsidR="009D347A" w:rsidRPr="00F6294C" w:rsidRDefault="009D347A" w:rsidP="009D347A">
      <w:pPr>
        <w:spacing w:after="0" w:line="240" w:lineRule="auto"/>
        <w:ind w:firstLine="709"/>
        <w:contextualSpacing/>
        <w:jc w:val="both"/>
        <w:rPr>
          <w:rFonts w:ascii="Arial" w:hAnsi="Arial" w:cs="Arial"/>
          <w:color w:val="0D0D0D"/>
          <w:sz w:val="28"/>
          <w:szCs w:val="28"/>
          <w:shd w:val="clear" w:color="auto" w:fill="FFFFFF"/>
        </w:rPr>
      </w:pPr>
    </w:p>
    <w:p w14:paraId="59319E51" w14:textId="77777777" w:rsidR="00874CE0" w:rsidRPr="00F6294C" w:rsidRDefault="00C155FC" w:rsidP="009D347A">
      <w:pPr>
        <w:spacing w:after="0" w:line="240" w:lineRule="auto"/>
        <w:ind w:firstLine="709"/>
        <w:contextualSpacing/>
        <w:jc w:val="both"/>
        <w:rPr>
          <w:rFonts w:ascii="Arial" w:hAnsi="Arial" w:cs="Arial"/>
          <w:color w:val="0D0D0D"/>
          <w:sz w:val="28"/>
          <w:szCs w:val="28"/>
          <w:shd w:val="clear" w:color="auto" w:fill="FFFFFF"/>
        </w:rPr>
      </w:pPr>
      <w:r w:rsidRPr="00F6294C">
        <w:rPr>
          <w:rFonts w:ascii="Arial" w:hAnsi="Arial" w:cs="Arial"/>
          <w:color w:val="0D0D0D"/>
          <w:sz w:val="28"/>
          <w:szCs w:val="28"/>
          <w:shd w:val="clear" w:color="auto" w:fill="FFFFFF"/>
        </w:rPr>
        <w:t>И</w:t>
      </w:r>
      <w:r w:rsidR="00AF4109" w:rsidRPr="00F6294C">
        <w:rPr>
          <w:rFonts w:ascii="Arial" w:hAnsi="Arial" w:cs="Arial"/>
          <w:color w:val="0D0D0D"/>
          <w:sz w:val="28"/>
          <w:szCs w:val="28"/>
          <w:shd w:val="clear" w:color="auto" w:fill="FFFFFF"/>
        </w:rPr>
        <w:t xml:space="preserve">сследования в области искусственного интеллекта в Казахстане </w:t>
      </w:r>
      <w:r w:rsidR="000D4EA9" w:rsidRPr="00F6294C">
        <w:rPr>
          <w:rFonts w:ascii="Arial" w:hAnsi="Arial" w:cs="Arial"/>
          <w:color w:val="0D0D0D"/>
          <w:sz w:val="28"/>
          <w:szCs w:val="28"/>
          <w:shd w:val="clear" w:color="auto" w:fill="FFFFFF"/>
        </w:rPr>
        <w:t xml:space="preserve">также </w:t>
      </w:r>
      <w:r w:rsidR="00AF4109" w:rsidRPr="00F6294C">
        <w:rPr>
          <w:rFonts w:ascii="Arial" w:hAnsi="Arial" w:cs="Arial"/>
          <w:color w:val="0D0D0D"/>
          <w:sz w:val="28"/>
          <w:szCs w:val="28"/>
          <w:shd w:val="clear" w:color="auto" w:fill="FFFFFF"/>
        </w:rPr>
        <w:t xml:space="preserve">становятся все более активными, и в стране появляются новые центры и лаборатории, занимающиеся этой темой. </w:t>
      </w:r>
      <w:r w:rsidR="00053851" w:rsidRPr="00F6294C">
        <w:rPr>
          <w:rFonts w:ascii="Arial" w:hAnsi="Arial" w:cs="Arial"/>
          <w:color w:val="0D0D0D"/>
          <w:sz w:val="28"/>
          <w:szCs w:val="28"/>
          <w:shd w:val="clear" w:color="auto" w:fill="FFFFFF"/>
        </w:rPr>
        <w:t xml:space="preserve">Кроме того, активно развиваются учебные программы по искусственному интеллекту в казахстанских университетах, что способствует подготовке кадров в этой области. В середине февраля 2024 года Министр образования </w:t>
      </w:r>
      <w:r w:rsidR="00053851" w:rsidRPr="00F6294C">
        <w:rPr>
          <w:rFonts w:ascii="Arial" w:hAnsi="Arial" w:cs="Arial"/>
          <w:color w:val="0D0D0D"/>
          <w:sz w:val="28"/>
          <w:szCs w:val="28"/>
          <w:shd w:val="clear" w:color="auto" w:fill="FFFFFF"/>
        </w:rPr>
        <w:lastRenderedPageBreak/>
        <w:t>Министерства науки и высшего образования РК объявил</w:t>
      </w:r>
      <w:r w:rsidR="00874CE0" w:rsidRPr="00F6294C">
        <w:rPr>
          <w:rFonts w:ascii="Arial" w:hAnsi="Arial" w:cs="Arial"/>
          <w:color w:val="0D0D0D"/>
          <w:sz w:val="28"/>
          <w:szCs w:val="28"/>
          <w:shd w:val="clear" w:color="auto" w:fill="FFFFFF"/>
        </w:rPr>
        <w:t xml:space="preserve"> в социальных сетях </w:t>
      </w:r>
      <w:r w:rsidR="00053851" w:rsidRPr="00F6294C">
        <w:rPr>
          <w:rFonts w:ascii="Arial" w:hAnsi="Arial" w:cs="Arial"/>
          <w:color w:val="0D0D0D"/>
          <w:sz w:val="28"/>
          <w:szCs w:val="28"/>
          <w:shd w:val="clear" w:color="auto" w:fill="FFFFFF"/>
        </w:rPr>
        <w:t xml:space="preserve">о начале подготовки кадров в области ИИ совместно с зарубежными вузами, где 14 отечественных вузов в 2024 году внедрят курсы GOOGLE по искусственному интеллекту. Все эти </w:t>
      </w:r>
      <w:proofErr w:type="gramStart"/>
      <w:r w:rsidR="00053851" w:rsidRPr="00F6294C">
        <w:rPr>
          <w:rFonts w:ascii="Arial" w:hAnsi="Arial" w:cs="Arial"/>
          <w:color w:val="0D0D0D"/>
          <w:sz w:val="28"/>
          <w:szCs w:val="28"/>
          <w:shd w:val="clear" w:color="auto" w:fill="FFFFFF"/>
        </w:rPr>
        <w:t>нововведения  показывают</w:t>
      </w:r>
      <w:proofErr w:type="gramEnd"/>
      <w:r w:rsidR="00053851" w:rsidRPr="00F6294C">
        <w:rPr>
          <w:rFonts w:ascii="Arial" w:hAnsi="Arial" w:cs="Arial"/>
          <w:color w:val="0D0D0D"/>
          <w:sz w:val="28"/>
          <w:szCs w:val="28"/>
          <w:shd w:val="clear" w:color="auto" w:fill="FFFFFF"/>
        </w:rPr>
        <w:t xml:space="preserve">, что отечественное высшее образование идет в ногу с мировыми трендами. </w:t>
      </w:r>
    </w:p>
    <w:p w14:paraId="5F93710D" w14:textId="77777777" w:rsidR="00874CE0" w:rsidRPr="00F6294C" w:rsidRDefault="00874CE0" w:rsidP="00874CE0">
      <w:pPr>
        <w:spacing w:after="0" w:line="240" w:lineRule="auto"/>
        <w:ind w:firstLine="709"/>
        <w:contextualSpacing/>
        <w:jc w:val="both"/>
        <w:rPr>
          <w:rFonts w:ascii="Arial" w:hAnsi="Arial" w:cs="Arial"/>
          <w:bCs/>
          <w:sz w:val="28"/>
          <w:szCs w:val="28"/>
        </w:rPr>
      </w:pPr>
      <w:r w:rsidRPr="00F6294C">
        <w:rPr>
          <w:rFonts w:ascii="Arial" w:eastAsia="Times New Roman" w:hAnsi="Arial" w:cs="Arial"/>
          <w:bCs/>
          <w:color w:val="000000"/>
          <w:sz w:val="28"/>
          <w:szCs w:val="28"/>
        </w:rPr>
        <w:t xml:space="preserve">ИИ вступил в эпоху своего применения и на протяжении 2022 года и начала 2023 года каждый месяц выпускались новые масштабные модели ИИ. Эти модели, такие как ChatGPT, </w:t>
      </w:r>
      <w:proofErr w:type="spellStart"/>
      <w:r w:rsidRPr="00F6294C">
        <w:rPr>
          <w:rFonts w:ascii="Arial" w:eastAsia="Times New Roman" w:hAnsi="Arial" w:cs="Arial"/>
          <w:bCs/>
          <w:color w:val="000000"/>
          <w:sz w:val="28"/>
          <w:szCs w:val="28"/>
        </w:rPr>
        <w:t>Stable</w:t>
      </w:r>
      <w:proofErr w:type="spellEnd"/>
      <w:r w:rsidRPr="00F6294C">
        <w:rPr>
          <w:rFonts w:ascii="Arial" w:eastAsia="Times New Roman" w:hAnsi="Arial" w:cs="Arial"/>
          <w:bCs/>
          <w:color w:val="000000"/>
          <w:sz w:val="28"/>
          <w:szCs w:val="28"/>
        </w:rPr>
        <w:t xml:space="preserve"> </w:t>
      </w:r>
      <w:proofErr w:type="spellStart"/>
      <w:r w:rsidRPr="00F6294C">
        <w:rPr>
          <w:rFonts w:ascii="Arial" w:eastAsia="Times New Roman" w:hAnsi="Arial" w:cs="Arial"/>
          <w:bCs/>
          <w:color w:val="000000"/>
          <w:sz w:val="28"/>
          <w:szCs w:val="28"/>
        </w:rPr>
        <w:t>Diffusion</w:t>
      </w:r>
      <w:proofErr w:type="spellEnd"/>
      <w:r w:rsidRPr="00F6294C">
        <w:rPr>
          <w:rFonts w:ascii="Arial" w:eastAsia="Times New Roman" w:hAnsi="Arial" w:cs="Arial"/>
          <w:bCs/>
          <w:color w:val="000000"/>
          <w:sz w:val="28"/>
          <w:szCs w:val="28"/>
        </w:rPr>
        <w:t xml:space="preserve">, </w:t>
      </w:r>
      <w:proofErr w:type="spellStart"/>
      <w:r w:rsidRPr="00F6294C">
        <w:rPr>
          <w:rFonts w:ascii="Arial" w:eastAsia="Times New Roman" w:hAnsi="Arial" w:cs="Arial"/>
          <w:bCs/>
          <w:color w:val="000000"/>
          <w:sz w:val="28"/>
          <w:szCs w:val="28"/>
        </w:rPr>
        <w:t>Whisper</w:t>
      </w:r>
      <w:proofErr w:type="spellEnd"/>
      <w:r w:rsidRPr="00F6294C">
        <w:rPr>
          <w:rFonts w:ascii="Arial" w:eastAsia="Times New Roman" w:hAnsi="Arial" w:cs="Arial"/>
          <w:bCs/>
          <w:color w:val="000000"/>
          <w:sz w:val="28"/>
          <w:szCs w:val="28"/>
        </w:rPr>
        <w:t xml:space="preserve"> и DALL-E 2, способны выполнять все более широкий спектр задач: от манипулирования и анализа текста до генерации изображений и беспрецедентно хорошего распознавания речи (The AI Index, 2023). </w:t>
      </w:r>
    </w:p>
    <w:p w14:paraId="3664E194" w14:textId="77777777" w:rsidR="002F7A5F" w:rsidRPr="00F6294C" w:rsidRDefault="00AC30DB" w:rsidP="009D347A">
      <w:pPr>
        <w:spacing w:after="0" w:line="240" w:lineRule="auto"/>
        <w:ind w:firstLine="709"/>
        <w:contextualSpacing/>
        <w:jc w:val="both"/>
        <w:rPr>
          <w:rFonts w:ascii="Arial" w:hAnsi="Arial" w:cs="Arial"/>
          <w:bCs/>
          <w:sz w:val="28"/>
          <w:szCs w:val="28"/>
        </w:rPr>
      </w:pPr>
      <w:r w:rsidRPr="00F6294C">
        <w:rPr>
          <w:rFonts w:ascii="Arial" w:hAnsi="Arial" w:cs="Arial"/>
          <w:bCs/>
          <w:sz w:val="28"/>
          <w:szCs w:val="28"/>
        </w:rPr>
        <w:t xml:space="preserve">Однако интеграция ИИ в высшее образование вызывает обеспокоенность относительно человеческой роли преподавателей, затрат, требований к обучению, этики и доступа. </w:t>
      </w:r>
      <w:r w:rsidR="00053851" w:rsidRPr="00F6294C">
        <w:rPr>
          <w:rFonts w:ascii="Arial" w:hAnsi="Arial" w:cs="Arial"/>
          <w:bCs/>
          <w:sz w:val="28"/>
          <w:szCs w:val="28"/>
        </w:rPr>
        <w:t>В св</w:t>
      </w:r>
      <w:r w:rsidR="00344A91" w:rsidRPr="00F6294C">
        <w:rPr>
          <w:rFonts w:ascii="Arial" w:hAnsi="Arial" w:cs="Arial"/>
          <w:bCs/>
          <w:sz w:val="28"/>
          <w:szCs w:val="28"/>
        </w:rPr>
        <w:t>язи с этим, в</w:t>
      </w:r>
      <w:r w:rsidRPr="00F6294C">
        <w:rPr>
          <w:rFonts w:ascii="Arial" w:hAnsi="Arial" w:cs="Arial"/>
          <w:bCs/>
          <w:sz w:val="28"/>
          <w:szCs w:val="28"/>
        </w:rPr>
        <w:t xml:space="preserve"> 2023 году было разработано «Руководство по использованию искусственного интеллекта в академической деятельности» рабочей группой Лиги академической честности с целью установления четких и справедливых норм и принципов, регулирующих применение ИИ в контексте всех видов академической деятельности, присущей высшим учебным заведениям Казахстана (</w:t>
      </w:r>
      <w:proofErr w:type="spellStart"/>
      <w:r w:rsidRPr="00F6294C">
        <w:rPr>
          <w:rFonts w:ascii="Arial" w:hAnsi="Arial" w:cs="Arial"/>
          <w:bCs/>
          <w:sz w:val="28"/>
          <w:szCs w:val="28"/>
        </w:rPr>
        <w:t>Адал</w:t>
      </w:r>
      <w:proofErr w:type="spellEnd"/>
      <w:r w:rsidRPr="00F6294C">
        <w:rPr>
          <w:rFonts w:ascii="Arial" w:hAnsi="Arial" w:cs="Arial"/>
          <w:bCs/>
          <w:sz w:val="28"/>
          <w:szCs w:val="28"/>
        </w:rPr>
        <w:t xml:space="preserve"> </w:t>
      </w:r>
      <w:proofErr w:type="spellStart"/>
      <w:r w:rsidRPr="00F6294C">
        <w:rPr>
          <w:rFonts w:ascii="Arial" w:hAnsi="Arial" w:cs="Arial"/>
          <w:bCs/>
          <w:sz w:val="28"/>
          <w:szCs w:val="28"/>
        </w:rPr>
        <w:t>Лигасы</w:t>
      </w:r>
      <w:proofErr w:type="spellEnd"/>
      <w:r w:rsidRPr="00F6294C">
        <w:rPr>
          <w:rFonts w:ascii="Arial" w:hAnsi="Arial" w:cs="Arial"/>
          <w:bCs/>
          <w:sz w:val="28"/>
          <w:szCs w:val="28"/>
        </w:rPr>
        <w:t>, 2023)</w:t>
      </w:r>
      <w:r w:rsidR="00A6635C" w:rsidRPr="00F6294C">
        <w:rPr>
          <w:rFonts w:ascii="Arial" w:hAnsi="Arial" w:cs="Arial"/>
          <w:bCs/>
          <w:sz w:val="28"/>
          <w:szCs w:val="28"/>
        </w:rPr>
        <w:t xml:space="preserve">. </w:t>
      </w:r>
      <w:r w:rsidR="005B07CB" w:rsidRPr="00F6294C">
        <w:rPr>
          <w:rFonts w:ascii="Arial" w:hAnsi="Arial" w:cs="Arial"/>
          <w:bCs/>
          <w:sz w:val="28"/>
          <w:szCs w:val="28"/>
        </w:rPr>
        <w:t>В Руководстве прописаны основные принципы использования ИИ и правила использования ИИ в академической деятельности. Можно отметить, что данный документ является одним из первых правил по использованию ИИ в высшем образовании</w:t>
      </w:r>
      <w:r w:rsidR="00344A91" w:rsidRPr="00F6294C">
        <w:rPr>
          <w:rFonts w:ascii="Arial" w:hAnsi="Arial" w:cs="Arial"/>
          <w:bCs/>
          <w:sz w:val="28"/>
          <w:szCs w:val="28"/>
        </w:rPr>
        <w:t xml:space="preserve"> в Казахстане</w:t>
      </w:r>
      <w:r w:rsidR="005B07CB" w:rsidRPr="00F6294C">
        <w:rPr>
          <w:rFonts w:ascii="Arial" w:hAnsi="Arial" w:cs="Arial"/>
          <w:bCs/>
          <w:sz w:val="28"/>
          <w:szCs w:val="28"/>
        </w:rPr>
        <w:t xml:space="preserve">. </w:t>
      </w:r>
    </w:p>
    <w:p w14:paraId="572ECD25" w14:textId="77777777" w:rsidR="00AC30DB" w:rsidRPr="00F6294C" w:rsidRDefault="00AC30DB" w:rsidP="009D347A">
      <w:pPr>
        <w:spacing w:after="0" w:line="240" w:lineRule="auto"/>
        <w:ind w:firstLine="709"/>
        <w:contextualSpacing/>
        <w:jc w:val="center"/>
        <w:rPr>
          <w:rFonts w:ascii="Arial" w:hAnsi="Arial" w:cs="Arial"/>
          <w:b/>
          <w:bCs/>
          <w:sz w:val="28"/>
          <w:szCs w:val="28"/>
        </w:rPr>
      </w:pPr>
    </w:p>
    <w:p w14:paraId="3980F13D" w14:textId="77777777" w:rsidR="00C47F91" w:rsidRPr="00F6294C" w:rsidRDefault="005653C0" w:rsidP="00CC6C3D">
      <w:pPr>
        <w:spacing w:after="0" w:line="240" w:lineRule="auto"/>
        <w:ind w:firstLine="142"/>
        <w:contextualSpacing/>
        <w:jc w:val="center"/>
        <w:rPr>
          <w:rFonts w:ascii="Arial" w:eastAsia="Times New Roman" w:hAnsi="Arial" w:cs="Arial"/>
          <w:b/>
          <w:bCs/>
          <w:color w:val="000000"/>
          <w:sz w:val="28"/>
          <w:szCs w:val="28"/>
        </w:rPr>
      </w:pPr>
      <w:r w:rsidRPr="00F6294C">
        <w:rPr>
          <w:rFonts w:ascii="Arial" w:hAnsi="Arial" w:cs="Arial"/>
          <w:b/>
          <w:bCs/>
          <w:sz w:val="28"/>
          <w:szCs w:val="28"/>
        </w:rPr>
        <w:t xml:space="preserve">Международный опыт </w:t>
      </w:r>
      <w:r w:rsidR="00C47F91" w:rsidRPr="00F6294C">
        <w:rPr>
          <w:rFonts w:ascii="Arial" w:eastAsia="Times New Roman" w:hAnsi="Arial" w:cs="Arial"/>
          <w:b/>
          <w:bCs/>
          <w:color w:val="000000"/>
          <w:sz w:val="28"/>
          <w:szCs w:val="28"/>
        </w:rPr>
        <w:t>использования ИИ в высшем образовании</w:t>
      </w:r>
    </w:p>
    <w:p w14:paraId="22B3811C" w14:textId="77777777" w:rsidR="000C1271" w:rsidRPr="00F6294C" w:rsidRDefault="000C1271" w:rsidP="009D347A">
      <w:pPr>
        <w:spacing w:after="0" w:line="240" w:lineRule="auto"/>
        <w:ind w:firstLine="709"/>
        <w:contextualSpacing/>
        <w:jc w:val="center"/>
        <w:rPr>
          <w:rFonts w:ascii="Arial" w:eastAsia="Times New Roman" w:hAnsi="Arial" w:cs="Arial"/>
          <w:b/>
          <w:bCs/>
          <w:color w:val="000000"/>
          <w:sz w:val="28"/>
          <w:szCs w:val="28"/>
        </w:rPr>
      </w:pPr>
    </w:p>
    <w:p w14:paraId="5B6CE1BE" w14:textId="77777777" w:rsidR="005A6C76" w:rsidRPr="00F6294C" w:rsidRDefault="00B32E9B" w:rsidP="009D347A">
      <w:pPr>
        <w:spacing w:after="0" w:line="240" w:lineRule="auto"/>
        <w:ind w:firstLine="709"/>
        <w:contextualSpacing/>
        <w:jc w:val="both"/>
        <w:rPr>
          <w:rFonts w:ascii="Arial" w:eastAsia="Times New Roman" w:hAnsi="Arial" w:cs="Arial"/>
          <w:b/>
          <w:bCs/>
          <w:color w:val="000000"/>
          <w:sz w:val="28"/>
          <w:szCs w:val="28"/>
        </w:rPr>
      </w:pPr>
      <w:r w:rsidRPr="00F6294C">
        <w:rPr>
          <w:rFonts w:ascii="Arial" w:eastAsia="Times New Roman" w:hAnsi="Arial" w:cs="Arial"/>
          <w:bCs/>
          <w:color w:val="000000"/>
          <w:sz w:val="28"/>
          <w:szCs w:val="28"/>
        </w:rPr>
        <w:t xml:space="preserve">Наибольшее количество </w:t>
      </w:r>
      <w:proofErr w:type="spellStart"/>
      <w:r w:rsidRPr="00F6294C">
        <w:rPr>
          <w:rFonts w:ascii="Arial" w:eastAsia="Times New Roman" w:hAnsi="Arial" w:cs="Arial"/>
          <w:bCs/>
          <w:color w:val="000000"/>
          <w:sz w:val="28"/>
          <w:szCs w:val="28"/>
        </w:rPr>
        <w:t>межстрановых</w:t>
      </w:r>
      <w:proofErr w:type="spellEnd"/>
      <w:r w:rsidRPr="00F6294C">
        <w:rPr>
          <w:rFonts w:ascii="Arial" w:eastAsia="Times New Roman" w:hAnsi="Arial" w:cs="Arial"/>
          <w:bCs/>
          <w:color w:val="000000"/>
          <w:sz w:val="28"/>
          <w:szCs w:val="28"/>
        </w:rPr>
        <w:t xml:space="preserve"> проектов сотрудничества в области искусственного интеллекта было у США и Китая публикаций с 2010 по 2021 год </w:t>
      </w:r>
      <w:r w:rsidR="00AF5882" w:rsidRPr="00F6294C">
        <w:rPr>
          <w:rFonts w:ascii="Arial" w:eastAsia="Times New Roman" w:hAnsi="Arial" w:cs="Arial"/>
          <w:bCs/>
          <w:color w:val="000000"/>
          <w:sz w:val="28"/>
          <w:szCs w:val="28"/>
        </w:rPr>
        <w:t>(The AI Index, 2023)</w:t>
      </w:r>
      <w:r w:rsidRPr="00F6294C">
        <w:rPr>
          <w:rFonts w:ascii="Arial" w:eastAsia="Times New Roman" w:hAnsi="Arial" w:cs="Arial"/>
          <w:bCs/>
          <w:color w:val="000000"/>
          <w:sz w:val="28"/>
          <w:szCs w:val="28"/>
        </w:rPr>
        <w:t>.</w:t>
      </w:r>
    </w:p>
    <w:p w14:paraId="7B1D164E" w14:textId="77777777" w:rsidR="00937819" w:rsidRPr="00F6294C" w:rsidRDefault="00C47F91" w:rsidP="009D347A">
      <w:pPr>
        <w:spacing w:after="0" w:line="240" w:lineRule="auto"/>
        <w:ind w:firstLine="709"/>
        <w:contextualSpacing/>
        <w:jc w:val="both"/>
        <w:rPr>
          <w:rFonts w:ascii="Arial" w:eastAsia="Times New Roman" w:hAnsi="Arial" w:cs="Arial"/>
          <w:color w:val="000000"/>
          <w:sz w:val="28"/>
          <w:szCs w:val="28"/>
        </w:rPr>
      </w:pPr>
      <w:r w:rsidRPr="00F6294C">
        <w:rPr>
          <w:rFonts w:ascii="Arial" w:eastAsia="Times New Roman" w:hAnsi="Arial" w:cs="Arial"/>
          <w:bCs/>
          <w:i/>
          <w:color w:val="000000"/>
          <w:sz w:val="28"/>
          <w:szCs w:val="28"/>
        </w:rPr>
        <w:t>США</w:t>
      </w:r>
      <w:r w:rsidRPr="00F6294C">
        <w:rPr>
          <w:rFonts w:ascii="Arial" w:eastAsia="Times New Roman" w:hAnsi="Arial" w:cs="Arial"/>
          <w:i/>
          <w:color w:val="000000"/>
          <w:sz w:val="28"/>
          <w:szCs w:val="28"/>
        </w:rPr>
        <w:t>:</w:t>
      </w:r>
      <w:r w:rsidRPr="00F6294C">
        <w:rPr>
          <w:rFonts w:ascii="Arial" w:eastAsia="Times New Roman" w:hAnsi="Arial" w:cs="Arial"/>
          <w:color w:val="000000"/>
          <w:sz w:val="28"/>
          <w:szCs w:val="28"/>
        </w:rPr>
        <w:t xml:space="preserve"> Ведущие университеты, такие как Массачусетский технологический институт (MIT) и Стэнфордский университет, активно разрабатывают и внедряют системы ИИ в образовательный процесс, включая адаптивные образовательные платформы и интеллектуальные системы поддержки принятия решений</w:t>
      </w:r>
      <w:r w:rsidR="00EC4040" w:rsidRPr="00F6294C">
        <w:rPr>
          <w:rFonts w:ascii="Arial" w:eastAsia="Times New Roman" w:hAnsi="Arial" w:cs="Arial"/>
          <w:color w:val="000000"/>
          <w:sz w:val="28"/>
          <w:szCs w:val="28"/>
        </w:rPr>
        <w:t xml:space="preserve">. </w:t>
      </w:r>
      <w:proofErr w:type="gramStart"/>
      <w:r w:rsidR="00937819" w:rsidRPr="00F6294C">
        <w:rPr>
          <w:rFonts w:ascii="Arial" w:eastAsia="Times New Roman" w:hAnsi="Arial" w:cs="Arial"/>
          <w:color w:val="000000"/>
          <w:sz w:val="28"/>
          <w:szCs w:val="28"/>
        </w:rPr>
        <w:t>Вместе с тем,</w:t>
      </w:r>
      <w:proofErr w:type="gramEnd"/>
      <w:r w:rsidR="00937819" w:rsidRPr="00F6294C">
        <w:rPr>
          <w:rFonts w:ascii="Arial" w:eastAsia="Times New Roman" w:hAnsi="Arial" w:cs="Arial"/>
          <w:color w:val="000000"/>
          <w:sz w:val="28"/>
          <w:szCs w:val="28"/>
        </w:rPr>
        <w:t xml:space="preserve"> д</w:t>
      </w:r>
      <w:r w:rsidR="00EC4040" w:rsidRPr="00F6294C">
        <w:rPr>
          <w:rFonts w:ascii="Arial" w:eastAsia="Times New Roman" w:hAnsi="Arial" w:cs="Arial"/>
          <w:color w:val="000000"/>
          <w:sz w:val="28"/>
          <w:szCs w:val="28"/>
        </w:rPr>
        <w:t>оля новых выпускников университетов США с докторской степенью по компьютерным наукам, специализирующихся на искусственном интеллекте, подскочила до 19,1% в 2021 году, с 14,9% в 2020 году и 10,2% в 2010 году</w:t>
      </w:r>
      <w:r w:rsidRPr="00F6294C">
        <w:rPr>
          <w:rFonts w:ascii="Arial" w:eastAsia="Times New Roman" w:hAnsi="Arial" w:cs="Arial"/>
          <w:color w:val="000000"/>
          <w:sz w:val="28"/>
          <w:szCs w:val="28"/>
        </w:rPr>
        <w:t xml:space="preserve">; </w:t>
      </w:r>
    </w:p>
    <w:p w14:paraId="25ED97D6" w14:textId="77777777" w:rsidR="00937819" w:rsidRPr="00F6294C" w:rsidRDefault="00755AE4" w:rsidP="009D347A">
      <w:pPr>
        <w:spacing w:after="0" w:line="240" w:lineRule="auto"/>
        <w:ind w:firstLine="709"/>
        <w:contextualSpacing/>
        <w:jc w:val="both"/>
        <w:rPr>
          <w:rFonts w:ascii="Arial" w:eastAsia="Times New Roman" w:hAnsi="Arial" w:cs="Arial"/>
          <w:color w:val="000000"/>
          <w:sz w:val="28"/>
          <w:szCs w:val="28"/>
        </w:rPr>
      </w:pPr>
      <w:r w:rsidRPr="00F6294C">
        <w:rPr>
          <w:rFonts w:ascii="Arial" w:eastAsia="Times New Roman" w:hAnsi="Arial" w:cs="Arial"/>
          <w:bCs/>
          <w:i/>
          <w:color w:val="000000"/>
          <w:sz w:val="28"/>
          <w:szCs w:val="28"/>
        </w:rPr>
        <w:t>Ю</w:t>
      </w:r>
      <w:r w:rsidR="00FA63AA" w:rsidRPr="00F6294C">
        <w:rPr>
          <w:rFonts w:ascii="Arial" w:eastAsia="Times New Roman" w:hAnsi="Arial" w:cs="Arial"/>
          <w:bCs/>
          <w:i/>
          <w:color w:val="000000"/>
          <w:sz w:val="28"/>
          <w:szCs w:val="28"/>
        </w:rPr>
        <w:t>НЕСКО</w:t>
      </w:r>
      <w:r w:rsidRPr="00F6294C">
        <w:rPr>
          <w:rFonts w:ascii="Arial" w:eastAsia="Times New Roman" w:hAnsi="Arial" w:cs="Arial"/>
          <w:bCs/>
          <w:i/>
          <w:color w:val="000000"/>
          <w:sz w:val="28"/>
          <w:szCs w:val="28"/>
        </w:rPr>
        <w:t xml:space="preserve"> и ЕС</w:t>
      </w:r>
      <w:r w:rsidR="00C47F91" w:rsidRPr="00F6294C">
        <w:rPr>
          <w:rFonts w:ascii="Arial" w:eastAsia="Times New Roman" w:hAnsi="Arial" w:cs="Arial"/>
          <w:i/>
          <w:color w:val="000000"/>
          <w:sz w:val="28"/>
          <w:szCs w:val="28"/>
        </w:rPr>
        <w:t>:</w:t>
      </w:r>
      <w:r w:rsidR="00C47F91" w:rsidRPr="00F6294C">
        <w:rPr>
          <w:rFonts w:ascii="Arial" w:eastAsia="Times New Roman" w:hAnsi="Arial" w:cs="Arial"/>
          <w:color w:val="000000"/>
          <w:sz w:val="28"/>
          <w:szCs w:val="28"/>
        </w:rPr>
        <w:t xml:space="preserve"> Университеты в странах, таких как Великобритания, Германия и Нидерланды, также используют ИИ для улучшения образовательных процессов. Например, некоторые университеты внедряют системы автоматического оценивания для проверки студенческих работ; </w:t>
      </w:r>
    </w:p>
    <w:p w14:paraId="26E6BCFE" w14:textId="77777777" w:rsidR="00755AE4" w:rsidRPr="00F6294C" w:rsidRDefault="00755AE4" w:rsidP="009D347A">
      <w:pPr>
        <w:spacing w:after="0" w:line="240" w:lineRule="auto"/>
        <w:ind w:firstLine="709"/>
        <w:contextualSpacing/>
        <w:jc w:val="both"/>
        <w:rPr>
          <w:rFonts w:ascii="Arial" w:eastAsia="Times New Roman" w:hAnsi="Arial" w:cs="Arial"/>
          <w:color w:val="000000"/>
          <w:sz w:val="28"/>
          <w:szCs w:val="28"/>
        </w:rPr>
      </w:pPr>
      <w:r w:rsidRPr="00F6294C">
        <w:rPr>
          <w:rFonts w:ascii="Arial" w:eastAsia="Times New Roman" w:hAnsi="Arial" w:cs="Arial"/>
          <w:i/>
          <w:color w:val="000000"/>
          <w:sz w:val="28"/>
          <w:szCs w:val="28"/>
        </w:rPr>
        <w:lastRenderedPageBreak/>
        <w:t xml:space="preserve">ЕС: </w:t>
      </w:r>
      <w:r w:rsidRPr="00F6294C">
        <w:rPr>
          <w:rFonts w:ascii="Arial" w:eastAsia="Times New Roman" w:hAnsi="Arial" w:cs="Arial"/>
          <w:color w:val="000000"/>
          <w:sz w:val="28"/>
          <w:szCs w:val="28"/>
        </w:rPr>
        <w:t>Этические принципы использования ИИ и данных в преподавании и обучении для преподавателей. План действий по цифровому образованию (</w:t>
      </w:r>
      <w:proofErr w:type="gramStart"/>
      <w:r w:rsidRPr="00F6294C">
        <w:rPr>
          <w:rFonts w:ascii="Arial" w:eastAsia="Times New Roman" w:hAnsi="Arial" w:cs="Arial"/>
          <w:color w:val="000000"/>
          <w:sz w:val="28"/>
          <w:szCs w:val="28"/>
        </w:rPr>
        <w:t>2021-2027</w:t>
      </w:r>
      <w:proofErr w:type="gramEnd"/>
      <w:r w:rsidRPr="00F6294C">
        <w:rPr>
          <w:rFonts w:ascii="Arial" w:eastAsia="Times New Roman" w:hAnsi="Arial" w:cs="Arial"/>
          <w:color w:val="000000"/>
          <w:sz w:val="28"/>
          <w:szCs w:val="28"/>
        </w:rPr>
        <w:t>)</w:t>
      </w:r>
    </w:p>
    <w:p w14:paraId="7CED245A" w14:textId="77777777" w:rsidR="00755AE4" w:rsidRPr="00F6294C" w:rsidRDefault="00755AE4" w:rsidP="009D347A">
      <w:pPr>
        <w:spacing w:after="0" w:line="240" w:lineRule="auto"/>
        <w:ind w:firstLine="709"/>
        <w:contextualSpacing/>
        <w:jc w:val="both"/>
        <w:rPr>
          <w:rFonts w:ascii="Arial" w:eastAsia="Times New Roman" w:hAnsi="Arial" w:cs="Arial"/>
          <w:color w:val="000000"/>
          <w:sz w:val="28"/>
          <w:szCs w:val="28"/>
        </w:rPr>
      </w:pPr>
      <w:r w:rsidRPr="00F6294C">
        <w:rPr>
          <w:rFonts w:ascii="Arial" w:eastAsia="Times New Roman" w:hAnsi="Arial" w:cs="Arial"/>
          <w:i/>
          <w:color w:val="000000"/>
          <w:sz w:val="28"/>
          <w:szCs w:val="28"/>
        </w:rPr>
        <w:t xml:space="preserve">ЮНЕСКО: </w:t>
      </w:r>
      <w:r w:rsidRPr="00F6294C">
        <w:rPr>
          <w:rFonts w:ascii="Arial" w:eastAsia="Times New Roman" w:hAnsi="Arial" w:cs="Arial"/>
          <w:color w:val="000000"/>
          <w:sz w:val="28"/>
          <w:szCs w:val="28"/>
        </w:rPr>
        <w:t>Руководство по генеративному ИИ в образовании и научных исследованиях.</w:t>
      </w:r>
    </w:p>
    <w:p w14:paraId="309886DC" w14:textId="77777777" w:rsidR="00FA63AA" w:rsidRPr="00F6294C" w:rsidRDefault="00FA63AA" w:rsidP="009D347A">
      <w:pPr>
        <w:spacing w:after="0" w:line="240" w:lineRule="auto"/>
        <w:ind w:firstLine="709"/>
        <w:contextualSpacing/>
        <w:jc w:val="both"/>
        <w:rPr>
          <w:rFonts w:ascii="Arial" w:eastAsia="Times New Roman" w:hAnsi="Arial" w:cs="Arial"/>
          <w:bCs/>
          <w:color w:val="000000"/>
          <w:sz w:val="28"/>
          <w:szCs w:val="28"/>
        </w:rPr>
      </w:pPr>
      <w:r w:rsidRPr="00F6294C">
        <w:rPr>
          <w:rFonts w:ascii="Arial" w:eastAsia="Times New Roman" w:hAnsi="Arial" w:cs="Arial"/>
          <w:bCs/>
          <w:i/>
          <w:color w:val="000000"/>
          <w:sz w:val="28"/>
          <w:szCs w:val="28"/>
        </w:rPr>
        <w:t>Сингапур:</w:t>
      </w:r>
      <w:r w:rsidRPr="00F6294C">
        <w:rPr>
          <w:rFonts w:ascii="Arial" w:eastAsia="Times New Roman" w:hAnsi="Arial" w:cs="Arial"/>
          <w:b/>
          <w:bCs/>
          <w:color w:val="000000"/>
          <w:sz w:val="28"/>
          <w:szCs w:val="28"/>
        </w:rPr>
        <w:t xml:space="preserve"> </w:t>
      </w:r>
      <w:r w:rsidRPr="00F6294C">
        <w:rPr>
          <w:rFonts w:ascii="Arial" w:eastAsia="Times New Roman" w:hAnsi="Arial" w:cs="Arial"/>
          <w:bCs/>
          <w:color w:val="000000"/>
          <w:sz w:val="28"/>
          <w:szCs w:val="28"/>
        </w:rPr>
        <w:t xml:space="preserve">Национальная стратегия в области ИИ, проект Стратегии по генеративному ИИ, Обучение ППС и внедрение </w:t>
      </w:r>
      <w:r w:rsidR="000C1271" w:rsidRPr="00F6294C">
        <w:rPr>
          <w:rFonts w:ascii="Arial" w:eastAsia="Times New Roman" w:hAnsi="Arial" w:cs="Arial"/>
          <w:bCs/>
          <w:color w:val="000000"/>
          <w:sz w:val="28"/>
          <w:szCs w:val="28"/>
        </w:rPr>
        <w:t>г</w:t>
      </w:r>
      <w:r w:rsidRPr="00F6294C">
        <w:rPr>
          <w:rFonts w:ascii="Arial" w:eastAsia="Times New Roman" w:hAnsi="Arial" w:cs="Arial"/>
          <w:bCs/>
          <w:color w:val="000000"/>
          <w:sz w:val="28"/>
          <w:szCs w:val="28"/>
        </w:rPr>
        <w:t>ен</w:t>
      </w:r>
      <w:r w:rsidR="000C1271" w:rsidRPr="00F6294C">
        <w:rPr>
          <w:rFonts w:ascii="Arial" w:eastAsia="Times New Roman" w:hAnsi="Arial" w:cs="Arial"/>
          <w:bCs/>
          <w:color w:val="000000"/>
          <w:sz w:val="28"/>
          <w:szCs w:val="28"/>
        </w:rPr>
        <w:t xml:space="preserve">еративного </w:t>
      </w:r>
      <w:r w:rsidRPr="00F6294C">
        <w:rPr>
          <w:rFonts w:ascii="Arial" w:eastAsia="Times New Roman" w:hAnsi="Arial" w:cs="Arial"/>
          <w:bCs/>
          <w:color w:val="000000"/>
          <w:sz w:val="28"/>
          <w:szCs w:val="28"/>
        </w:rPr>
        <w:t>ИИ в учебный процесс.</w:t>
      </w:r>
      <w:r w:rsidR="000C1271" w:rsidRPr="00F6294C">
        <w:rPr>
          <w:rFonts w:ascii="Arial" w:eastAsia="Times New Roman" w:hAnsi="Arial" w:cs="Arial"/>
          <w:bCs/>
          <w:color w:val="000000"/>
          <w:sz w:val="28"/>
          <w:szCs w:val="28"/>
        </w:rPr>
        <w:t xml:space="preserve"> </w:t>
      </w:r>
      <w:r w:rsidRPr="00F6294C">
        <w:rPr>
          <w:rFonts w:ascii="Arial" w:eastAsia="Times New Roman" w:hAnsi="Arial" w:cs="Arial"/>
          <w:bCs/>
          <w:color w:val="000000"/>
          <w:sz w:val="28"/>
          <w:szCs w:val="28"/>
        </w:rPr>
        <w:t>Опыт обучения цифровым навыкам в вузах Сингапура</w:t>
      </w:r>
      <w:r w:rsidR="008C6119" w:rsidRPr="00F6294C">
        <w:rPr>
          <w:rFonts w:ascii="Arial" w:eastAsia="Times New Roman" w:hAnsi="Arial" w:cs="Arial"/>
          <w:bCs/>
          <w:color w:val="000000"/>
          <w:sz w:val="28"/>
          <w:szCs w:val="28"/>
        </w:rPr>
        <w:t>.</w:t>
      </w:r>
    </w:p>
    <w:p w14:paraId="667A6AA1" w14:textId="77777777" w:rsidR="00C47F91" w:rsidRPr="00F6294C" w:rsidRDefault="00C47F91" w:rsidP="009D347A">
      <w:pPr>
        <w:spacing w:after="0" w:line="240" w:lineRule="auto"/>
        <w:ind w:firstLine="709"/>
        <w:contextualSpacing/>
        <w:jc w:val="both"/>
        <w:rPr>
          <w:rFonts w:ascii="Arial" w:eastAsia="Times New Roman" w:hAnsi="Arial" w:cs="Arial"/>
          <w:color w:val="000000"/>
          <w:sz w:val="28"/>
          <w:szCs w:val="28"/>
        </w:rPr>
      </w:pPr>
      <w:r w:rsidRPr="00F6294C">
        <w:rPr>
          <w:rFonts w:ascii="Arial" w:eastAsia="Times New Roman" w:hAnsi="Arial" w:cs="Arial"/>
          <w:bCs/>
          <w:i/>
          <w:color w:val="000000"/>
          <w:sz w:val="28"/>
          <w:szCs w:val="28"/>
        </w:rPr>
        <w:t>Азия</w:t>
      </w:r>
      <w:r w:rsidRPr="00F6294C">
        <w:rPr>
          <w:rFonts w:ascii="Arial" w:eastAsia="Times New Roman" w:hAnsi="Arial" w:cs="Arial"/>
          <w:i/>
          <w:color w:val="000000"/>
          <w:sz w:val="28"/>
          <w:szCs w:val="28"/>
        </w:rPr>
        <w:t>:</w:t>
      </w:r>
      <w:r w:rsidRPr="00F6294C">
        <w:rPr>
          <w:rFonts w:ascii="Arial" w:eastAsia="Times New Roman" w:hAnsi="Arial" w:cs="Arial"/>
          <w:color w:val="000000"/>
          <w:sz w:val="28"/>
          <w:szCs w:val="28"/>
        </w:rPr>
        <w:t xml:space="preserve"> В странах, таких как Китай и Япония, активно развиваются проекты по использованию ИИ в образовании. Китайские университеты, например, используют ИИ для адаптивного обучения и создания образовательных платформ.</w:t>
      </w:r>
    </w:p>
    <w:p w14:paraId="015991FC" w14:textId="77777777" w:rsidR="00F1160F" w:rsidRPr="00F6294C" w:rsidRDefault="00F1160F" w:rsidP="009D347A">
      <w:pPr>
        <w:spacing w:after="0" w:line="240" w:lineRule="auto"/>
        <w:ind w:firstLine="709"/>
        <w:contextualSpacing/>
        <w:jc w:val="both"/>
        <w:rPr>
          <w:rFonts w:ascii="Arial" w:hAnsi="Arial" w:cs="Arial"/>
          <w:color w:val="111111"/>
          <w:sz w:val="28"/>
          <w:szCs w:val="28"/>
          <w:shd w:val="clear" w:color="auto" w:fill="FFFFFF"/>
        </w:rPr>
      </w:pPr>
      <w:r w:rsidRPr="00F6294C">
        <w:rPr>
          <w:rFonts w:ascii="Arial" w:eastAsia="Calibri" w:hAnsi="Arial" w:cs="Arial"/>
          <w:color w:val="000000"/>
          <w:kern w:val="24"/>
          <w:sz w:val="28"/>
          <w:szCs w:val="28"/>
        </w:rPr>
        <w:t xml:space="preserve">В ноябре 2023 года была подписана </w:t>
      </w:r>
      <w:proofErr w:type="spellStart"/>
      <w:r w:rsidRPr="00F6294C">
        <w:rPr>
          <w:rFonts w:ascii="Arial" w:hAnsi="Arial" w:cs="Arial"/>
          <w:sz w:val="28"/>
          <w:szCs w:val="28"/>
        </w:rPr>
        <w:t>Блетчлийская</w:t>
      </w:r>
      <w:proofErr w:type="spellEnd"/>
      <w:r w:rsidRPr="00F6294C">
        <w:rPr>
          <w:rFonts w:ascii="Arial" w:hAnsi="Arial" w:cs="Arial"/>
          <w:sz w:val="28"/>
          <w:szCs w:val="28"/>
        </w:rPr>
        <w:t xml:space="preserve"> декларация 28 стран, участвующих в Саммите по безопасности искусственного интеллекта, где подчеркнули, что искусственный интеллект открывает огромные глобальные возможности: он обладает потенциалом для преобразования и повышения благосостояния людей, мира и процветания. Вместе с тем было отмечено, что настал момент для действий и подтверждения необходимости безопасного развития ИИ и использования преобразующих возможностей ИИ во благо всех, инклюзивным образом в странах и во всем мире. Это касается таких государственных услуг, как здравоохранение и образование, продовольственная безопасность, наука, чистая энергетика, биоразнообразие и климат, для реализации прав человека и активизации усилий по достижению Целей Организации Объединенных Наций в области устойчивого развития </w:t>
      </w:r>
      <w:r w:rsidR="00565412" w:rsidRPr="00F6294C">
        <w:rPr>
          <w:rFonts w:ascii="Arial" w:hAnsi="Arial" w:cs="Arial"/>
          <w:sz w:val="28"/>
          <w:szCs w:val="28"/>
        </w:rPr>
        <w:fldChar w:fldCharType="begin"/>
      </w:r>
      <w:r w:rsidR="00E057C6" w:rsidRPr="00F6294C">
        <w:rPr>
          <w:rFonts w:ascii="Arial" w:hAnsi="Arial" w:cs="Arial"/>
          <w:sz w:val="28"/>
          <w:szCs w:val="28"/>
        </w:rPr>
        <w:instrText xml:space="preserve"> ADDIN ZOTERO_ITEM CSL_CITATION {"citationID":"3AmVaQc4","properties":{"formattedCitation":"(Bletchley Declaration, n.d.)","plainCitation":"(Bletchley Declaration, n.d.)","noteIndex":0},"citationItems":[{"id":415,"uris":["http://zotero.org/users/local/wz3u9lqM/items/8GLNPJCX"],"itemData":{"id":415,"type":"webpage","abstract":"Leading AI nations have reached a world-first agreement at Bletchley Park establishing a shared understanding of the opportunities and risks posed by frontier AI.","container-title":"GOV.UK","language":"en","title":"Countries agree to safe and responsible development of frontier AI in landmark Bletchley Declaration","URL":"https://www.gov.uk/government/news/countries-agree-to-safe-and-responsible-development-of-frontier-ai-in-landmark-bletchley-declaration","author":[{"literal":"Bletchley Declaration"}],"accessed":{"date-parts":[["2024",2,26]]}}}],"schema":"https://github.com/citation-style-language/schema/raw/master/csl-citation.json"} </w:instrText>
      </w:r>
      <w:r w:rsidR="00565412" w:rsidRPr="00F6294C">
        <w:rPr>
          <w:rFonts w:ascii="Arial" w:hAnsi="Arial" w:cs="Arial"/>
          <w:sz w:val="28"/>
          <w:szCs w:val="28"/>
        </w:rPr>
        <w:fldChar w:fldCharType="separate"/>
      </w:r>
      <w:r w:rsidR="00E057C6" w:rsidRPr="00F6294C">
        <w:rPr>
          <w:rFonts w:ascii="Arial" w:hAnsi="Arial" w:cs="Arial"/>
          <w:sz w:val="28"/>
          <w:szCs w:val="28"/>
        </w:rPr>
        <w:t>(</w:t>
      </w:r>
      <w:proofErr w:type="spellStart"/>
      <w:r w:rsidR="00E057C6" w:rsidRPr="00F6294C">
        <w:rPr>
          <w:rFonts w:ascii="Arial" w:hAnsi="Arial" w:cs="Arial"/>
          <w:sz w:val="28"/>
          <w:szCs w:val="28"/>
        </w:rPr>
        <w:t>Bletchley</w:t>
      </w:r>
      <w:proofErr w:type="spellEnd"/>
      <w:r w:rsidR="00E057C6" w:rsidRPr="00F6294C">
        <w:rPr>
          <w:rFonts w:ascii="Arial" w:hAnsi="Arial" w:cs="Arial"/>
          <w:sz w:val="28"/>
          <w:szCs w:val="28"/>
        </w:rPr>
        <w:t xml:space="preserve"> </w:t>
      </w:r>
      <w:proofErr w:type="spellStart"/>
      <w:r w:rsidR="00E057C6" w:rsidRPr="00F6294C">
        <w:rPr>
          <w:rFonts w:ascii="Arial" w:hAnsi="Arial" w:cs="Arial"/>
          <w:sz w:val="28"/>
          <w:szCs w:val="28"/>
        </w:rPr>
        <w:t>Declaration</w:t>
      </w:r>
      <w:proofErr w:type="spellEnd"/>
      <w:r w:rsidR="00E057C6" w:rsidRPr="00F6294C">
        <w:rPr>
          <w:rFonts w:ascii="Arial" w:hAnsi="Arial" w:cs="Arial"/>
          <w:sz w:val="28"/>
          <w:szCs w:val="28"/>
        </w:rPr>
        <w:t xml:space="preserve">, </w:t>
      </w:r>
      <w:proofErr w:type="spellStart"/>
      <w:r w:rsidR="00E057C6" w:rsidRPr="00F6294C">
        <w:rPr>
          <w:rFonts w:ascii="Arial" w:hAnsi="Arial" w:cs="Arial"/>
          <w:sz w:val="28"/>
          <w:szCs w:val="28"/>
        </w:rPr>
        <w:t>n.d</w:t>
      </w:r>
      <w:proofErr w:type="spellEnd"/>
      <w:r w:rsidR="00E057C6" w:rsidRPr="00F6294C">
        <w:rPr>
          <w:rFonts w:ascii="Arial" w:hAnsi="Arial" w:cs="Arial"/>
          <w:sz w:val="28"/>
          <w:szCs w:val="28"/>
        </w:rPr>
        <w:t>.)</w:t>
      </w:r>
      <w:r w:rsidR="00565412" w:rsidRPr="00F6294C">
        <w:rPr>
          <w:rFonts w:ascii="Arial" w:hAnsi="Arial" w:cs="Arial"/>
          <w:sz w:val="28"/>
          <w:szCs w:val="28"/>
        </w:rPr>
        <w:fldChar w:fldCharType="end"/>
      </w:r>
      <w:r w:rsidRPr="00F6294C">
        <w:rPr>
          <w:rFonts w:ascii="Arial" w:hAnsi="Arial" w:cs="Arial"/>
          <w:color w:val="111111"/>
          <w:sz w:val="28"/>
          <w:szCs w:val="28"/>
          <w:shd w:val="clear" w:color="auto" w:fill="FFFFFF"/>
        </w:rPr>
        <w:t>.</w:t>
      </w:r>
    </w:p>
    <w:p w14:paraId="64422ECF" w14:textId="77777777" w:rsidR="005940F7" w:rsidRPr="00F6294C" w:rsidRDefault="005940F7" w:rsidP="005940F7">
      <w:pPr>
        <w:spacing w:after="0" w:line="240" w:lineRule="auto"/>
        <w:ind w:firstLine="709"/>
        <w:contextualSpacing/>
        <w:jc w:val="both"/>
        <w:rPr>
          <w:rFonts w:ascii="Arial" w:eastAsia="Times New Roman" w:hAnsi="Arial" w:cs="Arial"/>
          <w:color w:val="000000"/>
          <w:sz w:val="28"/>
          <w:szCs w:val="28"/>
        </w:rPr>
      </w:pPr>
      <w:r w:rsidRPr="00F6294C">
        <w:rPr>
          <w:rFonts w:ascii="Arial" w:eastAsia="Times New Roman" w:hAnsi="Arial" w:cs="Arial"/>
          <w:color w:val="000000"/>
          <w:sz w:val="28"/>
          <w:szCs w:val="28"/>
        </w:rPr>
        <w:t xml:space="preserve">Использование искусственного интеллекта (ИИ) в высшем образовании открывает множество возможностей для улучшения качества образования, оптимизации учебного процесса и персонализации обучения. </w:t>
      </w:r>
      <w:r w:rsidR="00A647C2" w:rsidRPr="00F6294C">
        <w:rPr>
          <w:rFonts w:ascii="Arial" w:eastAsia="Times New Roman" w:hAnsi="Arial" w:cs="Arial"/>
          <w:color w:val="000000"/>
          <w:sz w:val="28"/>
          <w:szCs w:val="28"/>
        </w:rPr>
        <w:t xml:space="preserve">Ниже представлены </w:t>
      </w:r>
      <w:r w:rsidRPr="00F6294C">
        <w:rPr>
          <w:rFonts w:ascii="Arial" w:eastAsia="Times New Roman" w:hAnsi="Arial" w:cs="Arial"/>
          <w:color w:val="000000"/>
          <w:sz w:val="28"/>
          <w:szCs w:val="28"/>
        </w:rPr>
        <w:t xml:space="preserve">несколько рекомендаций по использованию ИИ в высшем образовании, предлагаемые международными образовательными учреждениями: </w:t>
      </w:r>
    </w:p>
    <w:p w14:paraId="5A0AB93A" w14:textId="77777777" w:rsidR="005940F7" w:rsidRPr="00F6294C" w:rsidRDefault="005940F7" w:rsidP="005940F7">
      <w:pPr>
        <w:spacing w:after="0" w:line="240" w:lineRule="auto"/>
        <w:ind w:firstLine="709"/>
        <w:contextualSpacing/>
        <w:jc w:val="both"/>
        <w:rPr>
          <w:rFonts w:ascii="Arial" w:hAnsi="Arial" w:cs="Arial"/>
          <w:color w:val="000000"/>
          <w:sz w:val="28"/>
          <w:szCs w:val="28"/>
        </w:rPr>
      </w:pPr>
      <w:r w:rsidRPr="00F6294C">
        <w:rPr>
          <w:rFonts w:ascii="Arial" w:hAnsi="Arial" w:cs="Arial"/>
          <w:bCs/>
          <w:i/>
          <w:color w:val="000000"/>
          <w:sz w:val="28"/>
          <w:szCs w:val="28"/>
        </w:rPr>
        <w:t>Персонализация обучения:</w:t>
      </w:r>
      <w:r w:rsidRPr="00F6294C">
        <w:rPr>
          <w:rFonts w:ascii="Arial" w:hAnsi="Arial" w:cs="Arial"/>
          <w:color w:val="000000"/>
          <w:sz w:val="28"/>
          <w:szCs w:val="28"/>
        </w:rPr>
        <w:t xml:space="preserve"> Использование для создания персонализированных образовательных программ, учитывающих уровень знаний, интересы и учебный темп каждого студента. Это позволит студентам получать образование, наиболее соответствующее их потребностям.</w:t>
      </w:r>
    </w:p>
    <w:p w14:paraId="6870DF4D" w14:textId="77777777" w:rsidR="005940F7" w:rsidRPr="00F6294C" w:rsidRDefault="005940F7" w:rsidP="005940F7">
      <w:pPr>
        <w:spacing w:after="0" w:line="240" w:lineRule="auto"/>
        <w:ind w:firstLine="709"/>
        <w:contextualSpacing/>
        <w:jc w:val="both"/>
        <w:rPr>
          <w:rFonts w:ascii="Arial" w:hAnsi="Arial" w:cs="Arial"/>
          <w:color w:val="000000"/>
          <w:sz w:val="28"/>
          <w:szCs w:val="28"/>
        </w:rPr>
      </w:pPr>
      <w:r w:rsidRPr="00F6294C">
        <w:rPr>
          <w:rFonts w:ascii="Arial" w:hAnsi="Arial" w:cs="Arial"/>
          <w:bCs/>
          <w:i/>
          <w:color w:val="000000"/>
          <w:sz w:val="28"/>
          <w:szCs w:val="28"/>
        </w:rPr>
        <w:t>Автоматизация и адаптация учебных материалов:</w:t>
      </w:r>
      <w:r w:rsidRPr="00F6294C">
        <w:rPr>
          <w:rFonts w:ascii="Arial" w:hAnsi="Arial" w:cs="Arial"/>
          <w:color w:val="000000"/>
          <w:sz w:val="28"/>
          <w:szCs w:val="28"/>
        </w:rPr>
        <w:t xml:space="preserve"> Использование для автоматической адаптации учебных материалов под нужды студентов. Например, системы адаптивного обучения могут автоматически корректировать сложность заданий и материалов в соответствии с успехами студентов.</w:t>
      </w:r>
    </w:p>
    <w:p w14:paraId="4D338921" w14:textId="77777777" w:rsidR="005940F7" w:rsidRPr="00F6294C" w:rsidRDefault="005940F7" w:rsidP="005940F7">
      <w:pPr>
        <w:spacing w:after="0" w:line="240" w:lineRule="auto"/>
        <w:ind w:firstLine="709"/>
        <w:contextualSpacing/>
        <w:jc w:val="both"/>
        <w:rPr>
          <w:rFonts w:ascii="Arial" w:eastAsia="Times New Roman" w:hAnsi="Arial" w:cs="Arial"/>
          <w:color w:val="000000"/>
          <w:sz w:val="28"/>
          <w:szCs w:val="28"/>
        </w:rPr>
      </w:pPr>
      <w:r w:rsidRPr="00F6294C">
        <w:rPr>
          <w:rFonts w:ascii="Arial" w:eastAsia="Times New Roman" w:hAnsi="Arial" w:cs="Arial"/>
          <w:bCs/>
          <w:i/>
          <w:color w:val="000000"/>
          <w:sz w:val="28"/>
          <w:szCs w:val="28"/>
        </w:rPr>
        <w:t>Поддержка преподавателей:</w:t>
      </w:r>
      <w:r w:rsidRPr="00F6294C">
        <w:rPr>
          <w:rFonts w:ascii="Arial" w:eastAsia="Times New Roman" w:hAnsi="Arial" w:cs="Arial"/>
          <w:color w:val="000000"/>
          <w:sz w:val="28"/>
          <w:szCs w:val="28"/>
        </w:rPr>
        <w:t xml:space="preserve"> Использование для создания инструментов и платформ, помогающих преподавателям эффективно </w:t>
      </w:r>
      <w:r w:rsidRPr="00F6294C">
        <w:rPr>
          <w:rFonts w:ascii="Arial" w:eastAsia="Times New Roman" w:hAnsi="Arial" w:cs="Arial"/>
          <w:color w:val="000000"/>
          <w:sz w:val="28"/>
          <w:szCs w:val="28"/>
        </w:rPr>
        <w:lastRenderedPageBreak/>
        <w:t>управлять курсами, анализировать данные обучения и предоставлять обратную связь студентам.</w:t>
      </w:r>
    </w:p>
    <w:p w14:paraId="4D209001" w14:textId="77777777" w:rsidR="005940F7" w:rsidRPr="00F6294C" w:rsidRDefault="005940F7" w:rsidP="005940F7">
      <w:pPr>
        <w:spacing w:after="0" w:line="240" w:lineRule="auto"/>
        <w:ind w:firstLine="709"/>
        <w:contextualSpacing/>
        <w:jc w:val="both"/>
        <w:rPr>
          <w:rFonts w:ascii="Arial" w:eastAsia="Times New Roman" w:hAnsi="Arial" w:cs="Arial"/>
          <w:b/>
          <w:bCs/>
          <w:color w:val="000000"/>
          <w:sz w:val="28"/>
          <w:szCs w:val="28"/>
        </w:rPr>
      </w:pPr>
      <w:r w:rsidRPr="00F6294C">
        <w:rPr>
          <w:rFonts w:ascii="Arial" w:eastAsia="Times New Roman" w:hAnsi="Arial" w:cs="Arial"/>
          <w:bCs/>
          <w:i/>
          <w:color w:val="000000"/>
          <w:sz w:val="28"/>
          <w:szCs w:val="28"/>
        </w:rPr>
        <w:t>Обработка и анализ данных:</w:t>
      </w:r>
      <w:r w:rsidRPr="00F6294C">
        <w:rPr>
          <w:rFonts w:ascii="Arial" w:eastAsia="Times New Roman" w:hAnsi="Arial" w:cs="Arial"/>
          <w:color w:val="000000"/>
          <w:sz w:val="28"/>
          <w:szCs w:val="28"/>
        </w:rPr>
        <w:t xml:space="preserve"> Использование для анализа данных обучения, чтобы выявлять тренды, распознавать проблемные области и предлагать улучшения в образовательном процессе.</w:t>
      </w:r>
      <w:r w:rsidRPr="00F6294C">
        <w:rPr>
          <w:rFonts w:ascii="Arial" w:eastAsia="Times New Roman" w:hAnsi="Arial" w:cs="Arial"/>
          <w:b/>
          <w:bCs/>
          <w:color w:val="000000"/>
          <w:sz w:val="28"/>
          <w:szCs w:val="28"/>
        </w:rPr>
        <w:t xml:space="preserve"> </w:t>
      </w:r>
    </w:p>
    <w:p w14:paraId="7541481B" w14:textId="77777777" w:rsidR="005940F7" w:rsidRPr="00F6294C" w:rsidRDefault="005940F7" w:rsidP="005940F7">
      <w:pPr>
        <w:spacing w:after="0" w:line="240" w:lineRule="auto"/>
        <w:ind w:firstLine="709"/>
        <w:contextualSpacing/>
        <w:jc w:val="both"/>
        <w:rPr>
          <w:rFonts w:ascii="Arial" w:eastAsia="Times New Roman" w:hAnsi="Arial" w:cs="Arial"/>
          <w:color w:val="000000"/>
          <w:sz w:val="28"/>
          <w:szCs w:val="28"/>
        </w:rPr>
      </w:pPr>
      <w:r w:rsidRPr="00F6294C">
        <w:rPr>
          <w:rFonts w:ascii="Arial" w:eastAsia="Times New Roman" w:hAnsi="Arial" w:cs="Arial"/>
          <w:bCs/>
          <w:i/>
          <w:color w:val="000000"/>
          <w:sz w:val="28"/>
          <w:szCs w:val="28"/>
        </w:rPr>
        <w:t>Онлайн-обучение и дистанционное обучение:</w:t>
      </w:r>
      <w:r w:rsidRPr="00F6294C">
        <w:rPr>
          <w:rFonts w:ascii="Arial" w:eastAsia="Times New Roman" w:hAnsi="Arial" w:cs="Arial"/>
          <w:color w:val="000000"/>
          <w:sz w:val="28"/>
          <w:szCs w:val="28"/>
        </w:rPr>
        <w:t xml:space="preserve"> Использование для создания и улучшения онлайн-курсов и платформ дистанционного обучения. ИИ может помочь в разработке адаптивных систем обратной связи, автоматической проверке заданий и интерактивных методах обучения.</w:t>
      </w:r>
    </w:p>
    <w:p w14:paraId="64783A87" w14:textId="77777777" w:rsidR="005940F7" w:rsidRPr="00F6294C" w:rsidRDefault="005940F7" w:rsidP="005940F7">
      <w:pPr>
        <w:spacing w:after="0" w:line="240" w:lineRule="auto"/>
        <w:ind w:firstLine="709"/>
        <w:contextualSpacing/>
        <w:jc w:val="both"/>
        <w:rPr>
          <w:rFonts w:ascii="Arial" w:eastAsia="Times New Roman" w:hAnsi="Arial" w:cs="Arial"/>
          <w:color w:val="000000"/>
          <w:sz w:val="28"/>
          <w:szCs w:val="28"/>
        </w:rPr>
      </w:pPr>
      <w:r w:rsidRPr="00F6294C">
        <w:rPr>
          <w:rFonts w:ascii="Arial" w:eastAsia="Times New Roman" w:hAnsi="Arial" w:cs="Arial"/>
          <w:bCs/>
          <w:i/>
          <w:color w:val="000000"/>
          <w:sz w:val="28"/>
          <w:szCs w:val="28"/>
        </w:rPr>
        <w:t>Поддержка принятия решений:</w:t>
      </w:r>
      <w:r w:rsidRPr="00F6294C">
        <w:rPr>
          <w:rFonts w:ascii="Arial" w:eastAsia="Times New Roman" w:hAnsi="Arial" w:cs="Arial"/>
          <w:color w:val="000000"/>
          <w:sz w:val="28"/>
          <w:szCs w:val="28"/>
        </w:rPr>
        <w:t xml:space="preserve"> Использование для прогнозирования потребностей в образовательных ресурсах, оптимизации расписания занятий, а также для поддержки процесса принятия решений на уровне администрации вуза.</w:t>
      </w:r>
    </w:p>
    <w:p w14:paraId="736A3DA8" w14:textId="77777777" w:rsidR="005940F7" w:rsidRPr="00F6294C" w:rsidRDefault="005940F7" w:rsidP="005940F7">
      <w:pPr>
        <w:spacing w:after="0" w:line="240" w:lineRule="auto"/>
        <w:ind w:firstLine="709"/>
        <w:contextualSpacing/>
        <w:jc w:val="both"/>
        <w:rPr>
          <w:rFonts w:ascii="Arial" w:eastAsia="Times New Roman" w:hAnsi="Arial" w:cs="Arial"/>
          <w:color w:val="000000"/>
          <w:sz w:val="28"/>
          <w:szCs w:val="28"/>
        </w:rPr>
      </w:pPr>
      <w:r w:rsidRPr="00F6294C">
        <w:rPr>
          <w:rFonts w:ascii="Arial" w:eastAsia="Times New Roman" w:hAnsi="Arial" w:cs="Arial"/>
          <w:bCs/>
          <w:i/>
          <w:color w:val="000000"/>
          <w:sz w:val="28"/>
          <w:szCs w:val="28"/>
        </w:rPr>
        <w:t>Развитие новых образовательных технологий:</w:t>
      </w:r>
      <w:r w:rsidRPr="00F6294C">
        <w:rPr>
          <w:rFonts w:ascii="Arial" w:eastAsia="Times New Roman" w:hAnsi="Arial" w:cs="Arial"/>
          <w:color w:val="000000"/>
          <w:sz w:val="28"/>
          <w:szCs w:val="28"/>
        </w:rPr>
        <w:t xml:space="preserve"> Использование для разработки и тестирования новых образовательных технологий, таких как виртуальная реальность, дополненная реальность и адаптивные технологии.</w:t>
      </w:r>
    </w:p>
    <w:p w14:paraId="4DCC5675" w14:textId="77777777" w:rsidR="005940F7" w:rsidRPr="00F6294C" w:rsidRDefault="005940F7" w:rsidP="005940F7">
      <w:pPr>
        <w:spacing w:after="0" w:line="240" w:lineRule="auto"/>
        <w:ind w:firstLine="709"/>
        <w:contextualSpacing/>
        <w:jc w:val="both"/>
        <w:rPr>
          <w:rFonts w:ascii="Arial" w:hAnsi="Arial" w:cs="Arial"/>
          <w:b/>
          <w:bCs/>
          <w:sz w:val="28"/>
          <w:szCs w:val="28"/>
        </w:rPr>
      </w:pPr>
      <w:r w:rsidRPr="00F6294C">
        <w:rPr>
          <w:rFonts w:ascii="Arial" w:eastAsia="Times New Roman" w:hAnsi="Arial" w:cs="Arial"/>
          <w:bCs/>
          <w:i/>
          <w:color w:val="000000"/>
          <w:sz w:val="28"/>
          <w:szCs w:val="28"/>
        </w:rPr>
        <w:t>Этика и безопасность</w:t>
      </w:r>
      <w:proofErr w:type="gramStart"/>
      <w:r w:rsidRPr="00F6294C">
        <w:rPr>
          <w:rFonts w:ascii="Arial" w:eastAsia="Times New Roman" w:hAnsi="Arial" w:cs="Arial"/>
          <w:bCs/>
          <w:i/>
          <w:color w:val="000000"/>
          <w:sz w:val="28"/>
          <w:szCs w:val="28"/>
        </w:rPr>
        <w:t>:</w:t>
      </w:r>
      <w:r w:rsidRPr="00F6294C">
        <w:rPr>
          <w:rFonts w:ascii="Arial" w:eastAsia="Times New Roman" w:hAnsi="Arial" w:cs="Arial"/>
          <w:color w:val="000000"/>
          <w:sz w:val="28"/>
          <w:szCs w:val="28"/>
        </w:rPr>
        <w:t xml:space="preserve"> Важно</w:t>
      </w:r>
      <w:proofErr w:type="gramEnd"/>
      <w:r w:rsidRPr="00F6294C">
        <w:rPr>
          <w:rFonts w:ascii="Arial" w:eastAsia="Times New Roman" w:hAnsi="Arial" w:cs="Arial"/>
          <w:color w:val="000000"/>
          <w:sz w:val="28"/>
          <w:szCs w:val="28"/>
        </w:rPr>
        <w:t xml:space="preserve"> обратить внимание на вопросы этики и безопасности при использовании ИИ в образовании, такие как защита данных студентов и прозрачность алгоритмов, особенно в контексте принятия решений и автоматизации процессов (</w:t>
      </w:r>
      <w:proofErr w:type="spellStart"/>
      <w:r w:rsidRPr="00F6294C">
        <w:rPr>
          <w:rFonts w:ascii="Arial" w:eastAsia="Times New Roman" w:hAnsi="Arial" w:cs="Arial"/>
          <w:color w:val="000000"/>
          <w:sz w:val="28"/>
          <w:szCs w:val="28"/>
        </w:rPr>
        <w:t>Holmes</w:t>
      </w:r>
      <w:proofErr w:type="spellEnd"/>
      <w:r w:rsidRPr="00F6294C">
        <w:rPr>
          <w:rFonts w:ascii="Arial" w:eastAsia="Times New Roman" w:hAnsi="Arial" w:cs="Arial"/>
          <w:color w:val="000000"/>
          <w:sz w:val="28"/>
          <w:szCs w:val="28"/>
        </w:rPr>
        <w:t xml:space="preserve"> </w:t>
      </w:r>
      <w:proofErr w:type="spellStart"/>
      <w:r w:rsidRPr="00F6294C">
        <w:rPr>
          <w:rFonts w:ascii="Arial" w:eastAsia="Times New Roman" w:hAnsi="Arial" w:cs="Arial"/>
          <w:color w:val="000000"/>
          <w:sz w:val="28"/>
          <w:szCs w:val="28"/>
        </w:rPr>
        <w:t>et</w:t>
      </w:r>
      <w:proofErr w:type="spellEnd"/>
      <w:r w:rsidRPr="00F6294C">
        <w:rPr>
          <w:rFonts w:ascii="Arial" w:eastAsia="Times New Roman" w:hAnsi="Arial" w:cs="Arial"/>
          <w:color w:val="000000"/>
          <w:sz w:val="28"/>
          <w:szCs w:val="28"/>
        </w:rPr>
        <w:t xml:space="preserve"> </w:t>
      </w:r>
      <w:proofErr w:type="spellStart"/>
      <w:r w:rsidRPr="00F6294C">
        <w:rPr>
          <w:rFonts w:ascii="Arial" w:eastAsia="Times New Roman" w:hAnsi="Arial" w:cs="Arial"/>
          <w:color w:val="000000"/>
          <w:sz w:val="28"/>
          <w:szCs w:val="28"/>
        </w:rPr>
        <w:t>al</w:t>
      </w:r>
      <w:proofErr w:type="spellEnd"/>
      <w:r w:rsidRPr="00F6294C">
        <w:rPr>
          <w:rFonts w:ascii="Arial" w:eastAsia="Times New Roman" w:hAnsi="Arial" w:cs="Arial"/>
          <w:color w:val="000000"/>
          <w:sz w:val="28"/>
          <w:szCs w:val="28"/>
        </w:rPr>
        <w:t>., 2019).</w:t>
      </w:r>
    </w:p>
    <w:p w14:paraId="331DAD3B" w14:textId="77777777" w:rsidR="00EE686B" w:rsidRPr="00F6294C" w:rsidRDefault="00EE686B" w:rsidP="009D347A">
      <w:pPr>
        <w:spacing w:after="0" w:line="240" w:lineRule="auto"/>
        <w:ind w:firstLine="709"/>
        <w:contextualSpacing/>
        <w:jc w:val="both"/>
        <w:rPr>
          <w:rFonts w:ascii="Arial" w:hAnsi="Arial" w:cs="Arial"/>
          <w:sz w:val="28"/>
          <w:szCs w:val="28"/>
        </w:rPr>
      </w:pPr>
      <w:r w:rsidRPr="00F6294C">
        <w:rPr>
          <w:rFonts w:ascii="Arial" w:hAnsi="Arial" w:cs="Arial"/>
          <w:color w:val="0D0D0D"/>
          <w:sz w:val="28"/>
          <w:szCs w:val="28"/>
          <w:shd w:val="clear" w:color="auto" w:fill="FFFFFF"/>
        </w:rPr>
        <w:t>Международный опыт показывает, что технологии ИИ имеют значительный потенциал для трансформации образовательных процессов. Однако для полного освоения этого потенциала необходимо продолжать исследования, разработку новых методов и технологий, а также обеспечивать подготовку кадров в данной области.</w:t>
      </w:r>
    </w:p>
    <w:p w14:paraId="148B8B66" w14:textId="77777777" w:rsidR="005653C0" w:rsidRPr="00F6294C" w:rsidRDefault="005653C0" w:rsidP="009D347A">
      <w:pPr>
        <w:spacing w:after="0" w:line="240" w:lineRule="auto"/>
        <w:ind w:firstLine="709"/>
        <w:contextualSpacing/>
        <w:rPr>
          <w:rFonts w:ascii="Arial" w:hAnsi="Arial" w:cs="Arial"/>
          <w:b/>
          <w:bCs/>
          <w:sz w:val="28"/>
          <w:szCs w:val="28"/>
        </w:rPr>
      </w:pPr>
    </w:p>
    <w:p w14:paraId="486F8F29" w14:textId="77777777" w:rsidR="00935291" w:rsidRPr="00F6294C" w:rsidRDefault="005653C0" w:rsidP="00CC6C3D">
      <w:pPr>
        <w:spacing w:after="0" w:line="240" w:lineRule="auto"/>
        <w:contextualSpacing/>
        <w:jc w:val="center"/>
        <w:rPr>
          <w:rFonts w:ascii="Arial" w:hAnsi="Arial" w:cs="Arial"/>
          <w:b/>
          <w:bCs/>
          <w:sz w:val="28"/>
          <w:szCs w:val="28"/>
        </w:rPr>
      </w:pPr>
      <w:r w:rsidRPr="00F6294C">
        <w:rPr>
          <w:rFonts w:ascii="Arial" w:hAnsi="Arial" w:cs="Arial"/>
          <w:b/>
          <w:bCs/>
          <w:sz w:val="28"/>
          <w:szCs w:val="28"/>
        </w:rPr>
        <w:t>Выводы</w:t>
      </w:r>
      <w:r w:rsidR="003740D2" w:rsidRPr="00F6294C">
        <w:rPr>
          <w:rFonts w:ascii="Arial" w:hAnsi="Arial" w:cs="Arial"/>
          <w:b/>
          <w:bCs/>
          <w:sz w:val="28"/>
          <w:szCs w:val="28"/>
        </w:rPr>
        <w:t xml:space="preserve"> и рекомендации</w:t>
      </w:r>
      <w:r w:rsidR="00F209D2" w:rsidRPr="00F6294C">
        <w:rPr>
          <w:rFonts w:ascii="Arial" w:hAnsi="Arial" w:cs="Arial"/>
          <w:b/>
          <w:bCs/>
          <w:sz w:val="28"/>
          <w:szCs w:val="28"/>
        </w:rPr>
        <w:t xml:space="preserve"> </w:t>
      </w:r>
    </w:p>
    <w:p w14:paraId="7AD40031" w14:textId="77777777" w:rsidR="00316357" w:rsidRPr="00F6294C" w:rsidRDefault="00316357" w:rsidP="009D347A">
      <w:pPr>
        <w:spacing w:after="0" w:line="240" w:lineRule="auto"/>
        <w:ind w:firstLine="709"/>
        <w:contextualSpacing/>
        <w:jc w:val="center"/>
        <w:rPr>
          <w:rFonts w:ascii="Arial" w:hAnsi="Arial" w:cs="Arial"/>
          <w:b/>
          <w:bCs/>
          <w:sz w:val="28"/>
          <w:szCs w:val="28"/>
        </w:rPr>
      </w:pPr>
    </w:p>
    <w:p w14:paraId="32185203" w14:textId="77777777" w:rsidR="005653C0" w:rsidRPr="00F6294C" w:rsidRDefault="005940F7" w:rsidP="009D347A">
      <w:pPr>
        <w:spacing w:after="0" w:line="240" w:lineRule="auto"/>
        <w:ind w:firstLine="709"/>
        <w:contextualSpacing/>
        <w:jc w:val="both"/>
        <w:rPr>
          <w:rFonts w:ascii="Arial" w:hAnsi="Arial" w:cs="Arial"/>
          <w:sz w:val="28"/>
          <w:szCs w:val="28"/>
        </w:rPr>
      </w:pPr>
      <w:r w:rsidRPr="00F6294C">
        <w:rPr>
          <w:rFonts w:ascii="Arial" w:hAnsi="Arial" w:cs="Arial"/>
          <w:color w:val="0D0D0D"/>
          <w:sz w:val="28"/>
          <w:szCs w:val="28"/>
          <w:shd w:val="clear" w:color="auto" w:fill="FFFFFF"/>
        </w:rPr>
        <w:t xml:space="preserve">В целом, международный опыт использования искусственного интеллекта в высшем образовании свидетельствует о его значительном потенциале для улучшения образовательных процессов, повышения качества обучения и подготовки </w:t>
      </w:r>
      <w:r w:rsidR="00E043F3" w:rsidRPr="00F6294C">
        <w:rPr>
          <w:rFonts w:ascii="Arial" w:hAnsi="Arial" w:cs="Arial"/>
          <w:color w:val="0D0D0D"/>
          <w:sz w:val="28"/>
          <w:szCs w:val="28"/>
          <w:shd w:val="clear" w:color="auto" w:fill="FFFFFF"/>
        </w:rPr>
        <w:t>обучающихся</w:t>
      </w:r>
      <w:r w:rsidRPr="00F6294C">
        <w:rPr>
          <w:rFonts w:ascii="Arial" w:hAnsi="Arial" w:cs="Arial"/>
          <w:color w:val="0D0D0D"/>
          <w:sz w:val="28"/>
          <w:szCs w:val="28"/>
          <w:shd w:val="clear" w:color="auto" w:fill="FFFFFF"/>
        </w:rPr>
        <w:t xml:space="preserve"> к вызовам современного мира. </w:t>
      </w:r>
      <w:r w:rsidR="00AA29B9" w:rsidRPr="00F6294C">
        <w:rPr>
          <w:rFonts w:ascii="Arial" w:hAnsi="Arial" w:cs="Arial"/>
          <w:color w:val="000000"/>
          <w:sz w:val="28"/>
          <w:szCs w:val="28"/>
        </w:rPr>
        <w:t>С</w:t>
      </w:r>
      <w:r w:rsidR="006017D8" w:rsidRPr="00F6294C">
        <w:rPr>
          <w:rFonts w:ascii="Arial" w:hAnsi="Arial" w:cs="Arial"/>
          <w:color w:val="000000"/>
          <w:sz w:val="28"/>
          <w:szCs w:val="28"/>
        </w:rPr>
        <w:t>ледует отметить, что на данный момент использование искусственного интеллекта в высшем образовании Казахстана все еще ограничено и требует дальнейшего развития. Ключевыми вызовами являются обеспечение доступности соответствующих технологий и обучения кадров, а также разработка эффективных стратегий внедрения и масштабирования инноваций в учебных заведениях.</w:t>
      </w:r>
    </w:p>
    <w:p w14:paraId="6A0EFA74" w14:textId="77777777" w:rsidR="008D16CB" w:rsidRPr="00F6294C" w:rsidRDefault="005940F7" w:rsidP="009D347A">
      <w:pPr>
        <w:spacing w:after="0" w:line="240" w:lineRule="auto"/>
        <w:ind w:firstLine="709"/>
        <w:contextualSpacing/>
        <w:jc w:val="both"/>
        <w:rPr>
          <w:rFonts w:ascii="Arial" w:hAnsi="Arial" w:cs="Arial"/>
          <w:bCs/>
          <w:sz w:val="28"/>
          <w:szCs w:val="28"/>
        </w:rPr>
      </w:pPr>
      <w:r w:rsidRPr="00F6294C">
        <w:rPr>
          <w:rFonts w:ascii="Arial" w:eastAsia="Times New Roman" w:hAnsi="Arial" w:cs="Arial"/>
          <w:color w:val="000000"/>
          <w:sz w:val="28"/>
          <w:szCs w:val="28"/>
        </w:rPr>
        <w:t>В</w:t>
      </w:r>
      <w:r w:rsidR="00A647C2" w:rsidRPr="00F6294C">
        <w:rPr>
          <w:rFonts w:ascii="Arial" w:eastAsia="Times New Roman" w:hAnsi="Arial" w:cs="Arial"/>
          <w:color w:val="000000"/>
          <w:sz w:val="28"/>
          <w:szCs w:val="28"/>
        </w:rPr>
        <w:t xml:space="preserve"> </w:t>
      </w:r>
      <w:r w:rsidRPr="00F6294C">
        <w:rPr>
          <w:rFonts w:ascii="Arial" w:eastAsia="Times New Roman" w:hAnsi="Arial" w:cs="Arial"/>
          <w:color w:val="000000"/>
          <w:sz w:val="28"/>
          <w:szCs w:val="28"/>
        </w:rPr>
        <w:t>связи с этим, М</w:t>
      </w:r>
      <w:r w:rsidR="008D16CB" w:rsidRPr="00F6294C">
        <w:rPr>
          <w:rFonts w:ascii="Arial" w:eastAsia="Times New Roman" w:hAnsi="Arial" w:cs="Arial"/>
          <w:color w:val="000000"/>
          <w:sz w:val="28"/>
          <w:szCs w:val="28"/>
        </w:rPr>
        <w:t>инистерству науки и высшего образования</w:t>
      </w:r>
      <w:r w:rsidR="00EE686B" w:rsidRPr="00F6294C">
        <w:rPr>
          <w:rFonts w:ascii="Arial" w:eastAsia="Times New Roman" w:hAnsi="Arial" w:cs="Arial"/>
          <w:color w:val="000000"/>
          <w:sz w:val="28"/>
          <w:szCs w:val="28"/>
        </w:rPr>
        <w:t xml:space="preserve"> </w:t>
      </w:r>
      <w:r w:rsidR="00445B08" w:rsidRPr="00F6294C">
        <w:rPr>
          <w:rFonts w:ascii="Arial" w:eastAsia="Times New Roman" w:hAnsi="Arial" w:cs="Arial"/>
          <w:color w:val="000000"/>
          <w:sz w:val="28"/>
          <w:szCs w:val="28"/>
        </w:rPr>
        <w:t xml:space="preserve">РК </w:t>
      </w:r>
      <w:r w:rsidR="00EE686B" w:rsidRPr="00F6294C">
        <w:rPr>
          <w:rFonts w:ascii="Arial" w:eastAsia="Times New Roman" w:hAnsi="Arial" w:cs="Arial"/>
          <w:color w:val="000000"/>
          <w:sz w:val="28"/>
          <w:szCs w:val="28"/>
        </w:rPr>
        <w:t xml:space="preserve">есть необходимость </w:t>
      </w:r>
      <w:r w:rsidR="008D16CB" w:rsidRPr="00F6294C">
        <w:rPr>
          <w:rFonts w:ascii="Arial" w:eastAsia="Times New Roman" w:hAnsi="Arial" w:cs="Arial"/>
          <w:color w:val="000000"/>
          <w:sz w:val="28"/>
          <w:szCs w:val="28"/>
        </w:rPr>
        <w:t xml:space="preserve">разработать </w:t>
      </w:r>
      <w:r w:rsidRPr="00F6294C">
        <w:rPr>
          <w:rFonts w:ascii="Arial" w:eastAsia="Times New Roman" w:hAnsi="Arial" w:cs="Arial"/>
          <w:color w:val="000000"/>
          <w:sz w:val="28"/>
          <w:szCs w:val="28"/>
        </w:rPr>
        <w:t xml:space="preserve">национальный </w:t>
      </w:r>
      <w:r w:rsidR="008D16CB" w:rsidRPr="00F6294C">
        <w:rPr>
          <w:rFonts w:ascii="Arial" w:eastAsia="Times New Roman" w:hAnsi="Arial" w:cs="Arial"/>
          <w:color w:val="000000"/>
          <w:sz w:val="28"/>
          <w:szCs w:val="28"/>
        </w:rPr>
        <w:t xml:space="preserve">нормативно-правовой документ, регулирующий использование ИИ в высшем образовании. На основании </w:t>
      </w:r>
      <w:r w:rsidRPr="00F6294C">
        <w:rPr>
          <w:rFonts w:ascii="Arial" w:eastAsia="Times New Roman" w:hAnsi="Arial" w:cs="Arial"/>
          <w:color w:val="000000"/>
          <w:sz w:val="28"/>
          <w:szCs w:val="28"/>
        </w:rPr>
        <w:t xml:space="preserve">национального </w:t>
      </w:r>
      <w:r w:rsidR="008D16CB" w:rsidRPr="00F6294C">
        <w:rPr>
          <w:rFonts w:ascii="Arial" w:eastAsia="Times New Roman" w:hAnsi="Arial" w:cs="Arial"/>
          <w:color w:val="000000"/>
          <w:sz w:val="28"/>
          <w:szCs w:val="28"/>
        </w:rPr>
        <w:t xml:space="preserve">нормативно-правого документа вузам </w:t>
      </w:r>
      <w:r w:rsidR="008D16CB" w:rsidRPr="00F6294C">
        <w:rPr>
          <w:rFonts w:ascii="Arial" w:hAnsi="Arial" w:cs="Arial"/>
          <w:bCs/>
          <w:sz w:val="28"/>
          <w:szCs w:val="28"/>
        </w:rPr>
        <w:lastRenderedPageBreak/>
        <w:t>необходимо разработать дополнительно внутренн</w:t>
      </w:r>
      <w:r w:rsidRPr="00F6294C">
        <w:rPr>
          <w:rFonts w:ascii="Arial" w:hAnsi="Arial" w:cs="Arial"/>
          <w:bCs/>
          <w:sz w:val="28"/>
          <w:szCs w:val="28"/>
        </w:rPr>
        <w:t>ее</w:t>
      </w:r>
      <w:r w:rsidR="008D16CB" w:rsidRPr="00F6294C">
        <w:rPr>
          <w:rFonts w:ascii="Arial" w:hAnsi="Arial" w:cs="Arial"/>
          <w:bCs/>
          <w:sz w:val="28"/>
          <w:szCs w:val="28"/>
        </w:rPr>
        <w:t xml:space="preserve"> </w:t>
      </w:r>
      <w:r w:rsidRPr="00F6294C">
        <w:rPr>
          <w:rFonts w:ascii="Arial" w:hAnsi="Arial" w:cs="Arial"/>
          <w:bCs/>
          <w:sz w:val="28"/>
          <w:szCs w:val="28"/>
        </w:rPr>
        <w:t>положение</w:t>
      </w:r>
      <w:r w:rsidR="008D16CB" w:rsidRPr="00F6294C">
        <w:rPr>
          <w:rFonts w:ascii="Arial" w:hAnsi="Arial" w:cs="Arial"/>
          <w:bCs/>
          <w:sz w:val="28"/>
          <w:szCs w:val="28"/>
        </w:rPr>
        <w:t>, регулирующ</w:t>
      </w:r>
      <w:r w:rsidRPr="00F6294C">
        <w:rPr>
          <w:rFonts w:ascii="Arial" w:hAnsi="Arial" w:cs="Arial"/>
          <w:bCs/>
          <w:sz w:val="28"/>
          <w:szCs w:val="28"/>
        </w:rPr>
        <w:t>е</w:t>
      </w:r>
      <w:r w:rsidR="008D16CB" w:rsidRPr="00F6294C">
        <w:rPr>
          <w:rFonts w:ascii="Arial" w:hAnsi="Arial" w:cs="Arial"/>
          <w:bCs/>
          <w:sz w:val="28"/>
          <w:szCs w:val="28"/>
        </w:rPr>
        <w:t xml:space="preserve">е использование ИИ в вузе, где будут прописаны отдельные требования и положения для профессорско-преподавательского состава и обучающихся. </w:t>
      </w:r>
    </w:p>
    <w:p w14:paraId="5BAB2B46" w14:textId="77777777" w:rsidR="00D652AC" w:rsidRPr="00F6294C" w:rsidRDefault="00D652AC" w:rsidP="009D347A">
      <w:pPr>
        <w:spacing w:after="0" w:line="240" w:lineRule="auto"/>
        <w:ind w:firstLine="709"/>
        <w:contextualSpacing/>
        <w:jc w:val="both"/>
        <w:rPr>
          <w:rFonts w:ascii="Arial" w:hAnsi="Arial" w:cs="Arial"/>
          <w:bCs/>
          <w:sz w:val="28"/>
          <w:szCs w:val="28"/>
        </w:rPr>
      </w:pPr>
      <w:r w:rsidRPr="00F6294C">
        <w:rPr>
          <w:rFonts w:ascii="Arial" w:hAnsi="Arial" w:cs="Arial"/>
          <w:bCs/>
          <w:sz w:val="28"/>
          <w:szCs w:val="28"/>
        </w:rPr>
        <w:t>Для правильного использования ИИ в сфере высшего образования предлагается нижеследующие рекомендации:</w:t>
      </w:r>
    </w:p>
    <w:p w14:paraId="50A8154A" w14:textId="77777777" w:rsidR="00F54040" w:rsidRPr="00F6294C" w:rsidRDefault="00D652AC" w:rsidP="009D347A">
      <w:pPr>
        <w:spacing w:after="0" w:line="240" w:lineRule="auto"/>
        <w:ind w:firstLine="709"/>
        <w:contextualSpacing/>
        <w:jc w:val="both"/>
        <w:rPr>
          <w:rFonts w:ascii="Arial" w:hAnsi="Arial" w:cs="Arial"/>
          <w:bCs/>
          <w:sz w:val="28"/>
          <w:szCs w:val="28"/>
        </w:rPr>
      </w:pPr>
      <w:r w:rsidRPr="00F6294C">
        <w:rPr>
          <w:rFonts w:ascii="Arial" w:hAnsi="Arial" w:cs="Arial"/>
          <w:b/>
          <w:bCs/>
          <w:sz w:val="28"/>
          <w:szCs w:val="28"/>
        </w:rPr>
        <w:t>Первое,</w:t>
      </w:r>
      <w:r w:rsidRPr="00F6294C">
        <w:rPr>
          <w:rFonts w:ascii="Arial" w:hAnsi="Arial" w:cs="Arial"/>
          <w:bCs/>
          <w:sz w:val="28"/>
          <w:szCs w:val="28"/>
        </w:rPr>
        <w:t xml:space="preserve"> профессиональная подг</w:t>
      </w:r>
      <w:r w:rsidR="00E043F3" w:rsidRPr="00F6294C">
        <w:rPr>
          <w:rFonts w:ascii="Arial" w:hAnsi="Arial" w:cs="Arial"/>
          <w:bCs/>
          <w:sz w:val="28"/>
          <w:szCs w:val="28"/>
        </w:rPr>
        <w:t xml:space="preserve">отовка ППС и сотрудников вузов </w:t>
      </w:r>
      <w:r w:rsidRPr="00F6294C">
        <w:rPr>
          <w:rFonts w:ascii="Arial" w:hAnsi="Arial" w:cs="Arial"/>
          <w:bCs/>
          <w:sz w:val="28"/>
          <w:szCs w:val="28"/>
        </w:rPr>
        <w:t xml:space="preserve">основам ИИ в обучении, </w:t>
      </w:r>
      <w:r w:rsidR="00F54040" w:rsidRPr="00F6294C">
        <w:rPr>
          <w:rFonts w:ascii="Arial" w:hAnsi="Arial" w:cs="Arial"/>
          <w:bCs/>
          <w:sz w:val="28"/>
          <w:szCs w:val="28"/>
        </w:rPr>
        <w:t xml:space="preserve">персонализация и оценка эффективности внедрения в учебный процесс, </w:t>
      </w:r>
      <w:r w:rsidRPr="00F6294C">
        <w:rPr>
          <w:rFonts w:ascii="Arial" w:hAnsi="Arial" w:cs="Arial"/>
          <w:bCs/>
          <w:sz w:val="28"/>
          <w:szCs w:val="28"/>
        </w:rPr>
        <w:t>включа</w:t>
      </w:r>
      <w:r w:rsidR="00E043F3" w:rsidRPr="00F6294C">
        <w:rPr>
          <w:rFonts w:ascii="Arial" w:hAnsi="Arial" w:cs="Arial"/>
          <w:bCs/>
          <w:sz w:val="28"/>
          <w:szCs w:val="28"/>
        </w:rPr>
        <w:t>ющую</w:t>
      </w:r>
      <w:r w:rsidRPr="00F6294C">
        <w:rPr>
          <w:rFonts w:ascii="Arial" w:hAnsi="Arial" w:cs="Arial"/>
          <w:bCs/>
          <w:sz w:val="28"/>
          <w:szCs w:val="28"/>
        </w:rPr>
        <w:t xml:space="preserve"> этику и инклюзивность. </w:t>
      </w:r>
    </w:p>
    <w:p w14:paraId="5B459132" w14:textId="77777777" w:rsidR="00D652AC" w:rsidRPr="00F6294C" w:rsidRDefault="00F54040" w:rsidP="009D347A">
      <w:pPr>
        <w:spacing w:after="0" w:line="240" w:lineRule="auto"/>
        <w:ind w:firstLine="709"/>
        <w:contextualSpacing/>
        <w:jc w:val="both"/>
        <w:rPr>
          <w:rFonts w:ascii="Arial" w:hAnsi="Arial" w:cs="Arial"/>
          <w:bCs/>
          <w:sz w:val="28"/>
          <w:szCs w:val="28"/>
        </w:rPr>
      </w:pPr>
      <w:r w:rsidRPr="00F6294C">
        <w:rPr>
          <w:rFonts w:ascii="Arial" w:hAnsi="Arial" w:cs="Arial"/>
          <w:b/>
          <w:bCs/>
          <w:sz w:val="28"/>
          <w:szCs w:val="28"/>
        </w:rPr>
        <w:t>Второе,</w:t>
      </w:r>
      <w:r w:rsidRPr="00F6294C">
        <w:rPr>
          <w:rFonts w:ascii="Arial" w:hAnsi="Arial" w:cs="Arial"/>
          <w:bCs/>
          <w:sz w:val="28"/>
          <w:szCs w:val="28"/>
        </w:rPr>
        <w:t xml:space="preserve"> проведение вводных </w:t>
      </w:r>
      <w:proofErr w:type="spellStart"/>
      <w:r w:rsidRPr="00F6294C">
        <w:rPr>
          <w:rFonts w:ascii="Arial" w:hAnsi="Arial" w:cs="Arial"/>
          <w:bCs/>
          <w:sz w:val="28"/>
          <w:szCs w:val="28"/>
        </w:rPr>
        <w:t>мастерклассов</w:t>
      </w:r>
      <w:proofErr w:type="spellEnd"/>
      <w:r w:rsidRPr="00F6294C">
        <w:rPr>
          <w:rFonts w:ascii="Arial" w:hAnsi="Arial" w:cs="Arial"/>
          <w:bCs/>
          <w:sz w:val="28"/>
          <w:szCs w:val="28"/>
        </w:rPr>
        <w:t xml:space="preserve"> с привлечением </w:t>
      </w:r>
      <w:r w:rsidR="00897A22" w:rsidRPr="00F6294C">
        <w:rPr>
          <w:rFonts w:ascii="Arial" w:hAnsi="Arial" w:cs="Arial"/>
          <w:bCs/>
          <w:sz w:val="28"/>
          <w:szCs w:val="28"/>
        </w:rPr>
        <w:t xml:space="preserve">зарубежных </w:t>
      </w:r>
      <w:r w:rsidRPr="00F6294C">
        <w:rPr>
          <w:rFonts w:ascii="Arial" w:hAnsi="Arial" w:cs="Arial"/>
          <w:bCs/>
          <w:sz w:val="28"/>
          <w:szCs w:val="28"/>
        </w:rPr>
        <w:t xml:space="preserve">экспертов (онлайн и смешанный формат). Оценка существующей учебной программы: основные курсы и факультативы дополнительно профессионального образования с использованием ИИ. Дополнительно, проведение </w:t>
      </w:r>
      <w:r w:rsidR="00D652AC" w:rsidRPr="00F6294C">
        <w:rPr>
          <w:rFonts w:ascii="Arial" w:hAnsi="Arial" w:cs="Arial"/>
          <w:bCs/>
          <w:sz w:val="28"/>
          <w:szCs w:val="28"/>
        </w:rPr>
        <w:t>3, 5 и 7-дневны</w:t>
      </w:r>
      <w:r w:rsidRPr="00F6294C">
        <w:rPr>
          <w:rFonts w:ascii="Arial" w:hAnsi="Arial" w:cs="Arial"/>
          <w:bCs/>
          <w:sz w:val="28"/>
          <w:szCs w:val="28"/>
        </w:rPr>
        <w:t>х</w:t>
      </w:r>
      <w:r w:rsidR="00D652AC" w:rsidRPr="00F6294C">
        <w:rPr>
          <w:rFonts w:ascii="Arial" w:hAnsi="Arial" w:cs="Arial"/>
          <w:bCs/>
          <w:sz w:val="28"/>
          <w:szCs w:val="28"/>
        </w:rPr>
        <w:t xml:space="preserve"> тренинг</w:t>
      </w:r>
      <w:r w:rsidRPr="00F6294C">
        <w:rPr>
          <w:rFonts w:ascii="Arial" w:hAnsi="Arial" w:cs="Arial"/>
          <w:bCs/>
          <w:sz w:val="28"/>
          <w:szCs w:val="28"/>
        </w:rPr>
        <w:t>ов</w:t>
      </w:r>
      <w:r w:rsidR="00D652AC" w:rsidRPr="00F6294C">
        <w:rPr>
          <w:rFonts w:ascii="Arial" w:hAnsi="Arial" w:cs="Arial"/>
          <w:bCs/>
          <w:sz w:val="28"/>
          <w:szCs w:val="28"/>
        </w:rPr>
        <w:t xml:space="preserve"> для ППС, внедрить экспериментальное образование</w:t>
      </w:r>
      <w:r w:rsidR="00897A22" w:rsidRPr="00F6294C">
        <w:rPr>
          <w:rFonts w:ascii="Arial" w:hAnsi="Arial" w:cs="Arial"/>
          <w:bCs/>
          <w:sz w:val="28"/>
          <w:szCs w:val="28"/>
        </w:rPr>
        <w:t xml:space="preserve"> с использованием ИИ</w:t>
      </w:r>
      <w:r w:rsidR="00D652AC" w:rsidRPr="00F6294C">
        <w:rPr>
          <w:rFonts w:ascii="Arial" w:hAnsi="Arial" w:cs="Arial"/>
          <w:bCs/>
          <w:sz w:val="28"/>
          <w:szCs w:val="28"/>
        </w:rPr>
        <w:t>.</w:t>
      </w:r>
    </w:p>
    <w:p w14:paraId="16E018C9" w14:textId="77777777" w:rsidR="00D652AC" w:rsidRPr="00F6294C" w:rsidRDefault="00F54040" w:rsidP="009D347A">
      <w:pPr>
        <w:spacing w:after="0" w:line="240" w:lineRule="auto"/>
        <w:ind w:firstLine="709"/>
        <w:contextualSpacing/>
        <w:jc w:val="both"/>
        <w:rPr>
          <w:rFonts w:ascii="Arial" w:hAnsi="Arial" w:cs="Arial"/>
          <w:bCs/>
          <w:sz w:val="28"/>
          <w:szCs w:val="28"/>
        </w:rPr>
      </w:pPr>
      <w:r w:rsidRPr="00F6294C">
        <w:rPr>
          <w:rFonts w:ascii="Arial" w:hAnsi="Arial" w:cs="Arial"/>
          <w:b/>
          <w:bCs/>
          <w:sz w:val="28"/>
          <w:szCs w:val="28"/>
        </w:rPr>
        <w:t>Третье,</w:t>
      </w:r>
      <w:r w:rsidRPr="00F6294C">
        <w:rPr>
          <w:rFonts w:ascii="Arial" w:hAnsi="Arial" w:cs="Arial"/>
          <w:bCs/>
          <w:sz w:val="28"/>
          <w:szCs w:val="28"/>
        </w:rPr>
        <w:t xml:space="preserve"> </w:t>
      </w:r>
      <w:r w:rsidR="00D652AC" w:rsidRPr="00F6294C">
        <w:rPr>
          <w:rFonts w:ascii="Arial" w:hAnsi="Arial" w:cs="Arial"/>
          <w:bCs/>
          <w:sz w:val="28"/>
          <w:szCs w:val="28"/>
        </w:rPr>
        <w:t xml:space="preserve">обучение студентов основам применения ИИ во благо общества (AI </w:t>
      </w:r>
      <w:proofErr w:type="spellStart"/>
      <w:r w:rsidR="00D652AC" w:rsidRPr="00F6294C">
        <w:rPr>
          <w:rFonts w:ascii="Arial" w:hAnsi="Arial" w:cs="Arial"/>
          <w:bCs/>
          <w:sz w:val="28"/>
          <w:szCs w:val="28"/>
        </w:rPr>
        <w:t>for</w:t>
      </w:r>
      <w:proofErr w:type="spellEnd"/>
      <w:r w:rsidR="00D652AC" w:rsidRPr="00F6294C">
        <w:rPr>
          <w:rFonts w:ascii="Arial" w:hAnsi="Arial" w:cs="Arial"/>
          <w:bCs/>
          <w:sz w:val="28"/>
          <w:szCs w:val="28"/>
        </w:rPr>
        <w:t xml:space="preserve"> Tech Good) с использованием передовых методик в высшем образовании. </w:t>
      </w:r>
      <w:r w:rsidR="00FE693B" w:rsidRPr="00F6294C">
        <w:rPr>
          <w:rFonts w:ascii="Arial" w:hAnsi="Arial" w:cs="Arial"/>
          <w:bCs/>
          <w:sz w:val="28"/>
          <w:szCs w:val="28"/>
        </w:rPr>
        <w:t>Дальнейшая р</w:t>
      </w:r>
      <w:r w:rsidR="00D652AC" w:rsidRPr="00F6294C">
        <w:rPr>
          <w:rFonts w:ascii="Arial" w:hAnsi="Arial" w:cs="Arial"/>
          <w:bCs/>
          <w:sz w:val="28"/>
          <w:szCs w:val="28"/>
        </w:rPr>
        <w:t>абота со студентами, методическое обучения с использ</w:t>
      </w:r>
      <w:r w:rsidR="00FE693B" w:rsidRPr="00F6294C">
        <w:rPr>
          <w:rFonts w:ascii="Arial" w:hAnsi="Arial" w:cs="Arial"/>
          <w:bCs/>
          <w:sz w:val="28"/>
          <w:szCs w:val="28"/>
        </w:rPr>
        <w:t xml:space="preserve">ованием авторских методик по ИИ, </w:t>
      </w:r>
      <w:r w:rsidR="00D652AC" w:rsidRPr="00F6294C">
        <w:rPr>
          <w:rFonts w:ascii="Arial" w:hAnsi="Arial" w:cs="Arial"/>
          <w:bCs/>
          <w:sz w:val="28"/>
          <w:szCs w:val="28"/>
        </w:rPr>
        <w:t>применение навыков ИИ в проектной работе</w:t>
      </w:r>
      <w:r w:rsidRPr="00F6294C">
        <w:rPr>
          <w:rFonts w:ascii="Arial" w:hAnsi="Arial" w:cs="Arial"/>
          <w:bCs/>
          <w:sz w:val="28"/>
          <w:szCs w:val="28"/>
        </w:rPr>
        <w:t>, включающую этику.</w:t>
      </w:r>
    </w:p>
    <w:p w14:paraId="2E23A6E5" w14:textId="77777777" w:rsidR="005940F7" w:rsidRPr="00F6294C" w:rsidRDefault="005940F7" w:rsidP="00490D56">
      <w:pPr>
        <w:spacing w:after="0" w:line="240" w:lineRule="auto"/>
        <w:ind w:firstLine="709"/>
        <w:contextualSpacing/>
        <w:jc w:val="both"/>
        <w:rPr>
          <w:rFonts w:ascii="Arial" w:hAnsi="Arial" w:cs="Arial"/>
          <w:sz w:val="28"/>
          <w:szCs w:val="28"/>
        </w:rPr>
      </w:pPr>
      <w:r w:rsidRPr="00F6294C">
        <w:rPr>
          <w:rFonts w:ascii="Arial" w:eastAsia="Times New Roman" w:hAnsi="Arial" w:cs="Arial"/>
          <w:color w:val="000000"/>
          <w:sz w:val="28"/>
          <w:szCs w:val="28"/>
        </w:rPr>
        <w:t xml:space="preserve">После внедрения вышеназванных рекомендации можно рассмотреть </w:t>
      </w:r>
      <w:r w:rsidR="00490D56" w:rsidRPr="00F6294C">
        <w:rPr>
          <w:rFonts w:ascii="Arial" w:eastAsia="Times New Roman" w:hAnsi="Arial" w:cs="Arial"/>
          <w:color w:val="000000"/>
          <w:sz w:val="28"/>
          <w:szCs w:val="28"/>
        </w:rPr>
        <w:t xml:space="preserve">полноценное внедрение ИИ </w:t>
      </w:r>
      <w:r w:rsidRPr="00F6294C">
        <w:rPr>
          <w:rFonts w:ascii="Arial" w:eastAsia="Times New Roman" w:hAnsi="Arial" w:cs="Arial"/>
          <w:color w:val="000000"/>
          <w:sz w:val="28"/>
          <w:szCs w:val="28"/>
        </w:rPr>
        <w:t>в высшем образовании,</w:t>
      </w:r>
      <w:r w:rsidR="00897A22" w:rsidRPr="00F6294C">
        <w:rPr>
          <w:rFonts w:ascii="Arial" w:eastAsia="Times New Roman" w:hAnsi="Arial" w:cs="Arial"/>
          <w:color w:val="000000"/>
          <w:sz w:val="28"/>
          <w:szCs w:val="28"/>
        </w:rPr>
        <w:t xml:space="preserve"> которое окажет поддержку в организации учебного процесса, </w:t>
      </w:r>
      <w:r w:rsidRPr="00F6294C">
        <w:rPr>
          <w:rFonts w:ascii="Arial" w:eastAsia="Times New Roman" w:hAnsi="Arial" w:cs="Arial"/>
          <w:color w:val="000000"/>
          <w:sz w:val="28"/>
          <w:szCs w:val="28"/>
        </w:rPr>
        <w:t>которые предлагаются международными образовательными учреждениями</w:t>
      </w:r>
      <w:r w:rsidR="00897A22" w:rsidRPr="00F6294C">
        <w:rPr>
          <w:rFonts w:ascii="Arial" w:eastAsia="Times New Roman" w:hAnsi="Arial" w:cs="Arial"/>
          <w:color w:val="000000"/>
          <w:sz w:val="28"/>
          <w:szCs w:val="28"/>
        </w:rPr>
        <w:t xml:space="preserve"> и экспертами</w:t>
      </w:r>
      <w:r w:rsidRPr="00F6294C">
        <w:rPr>
          <w:rFonts w:ascii="Arial" w:eastAsia="Times New Roman" w:hAnsi="Arial" w:cs="Arial"/>
          <w:color w:val="000000"/>
          <w:sz w:val="28"/>
          <w:szCs w:val="28"/>
        </w:rPr>
        <w:t xml:space="preserve">, такие как </w:t>
      </w:r>
      <w:r w:rsidR="00490D56" w:rsidRPr="00F6294C">
        <w:rPr>
          <w:rFonts w:ascii="Arial" w:hAnsi="Arial" w:cs="Arial"/>
          <w:bCs/>
          <w:color w:val="000000"/>
          <w:sz w:val="28"/>
          <w:szCs w:val="28"/>
        </w:rPr>
        <w:t xml:space="preserve">персонализация обучения, </w:t>
      </w:r>
      <w:r w:rsidR="0002193C" w:rsidRPr="00F6294C">
        <w:rPr>
          <w:rFonts w:ascii="Arial" w:hAnsi="Arial" w:cs="Arial"/>
          <w:bCs/>
          <w:color w:val="000000"/>
          <w:sz w:val="28"/>
          <w:szCs w:val="28"/>
        </w:rPr>
        <w:t>а</w:t>
      </w:r>
      <w:r w:rsidR="00490D56" w:rsidRPr="00F6294C">
        <w:rPr>
          <w:rFonts w:ascii="Arial" w:hAnsi="Arial" w:cs="Arial"/>
          <w:bCs/>
          <w:color w:val="000000"/>
          <w:sz w:val="28"/>
          <w:szCs w:val="28"/>
        </w:rPr>
        <w:t xml:space="preserve">втоматизация и адаптация учебных материалов, </w:t>
      </w:r>
      <w:r w:rsidR="0002193C" w:rsidRPr="00F6294C">
        <w:rPr>
          <w:rFonts w:ascii="Arial" w:hAnsi="Arial" w:cs="Arial"/>
          <w:bCs/>
          <w:color w:val="000000"/>
          <w:sz w:val="28"/>
          <w:szCs w:val="28"/>
        </w:rPr>
        <w:t>п</w:t>
      </w:r>
      <w:r w:rsidR="00490D56" w:rsidRPr="00F6294C">
        <w:rPr>
          <w:rFonts w:ascii="Arial" w:eastAsia="Times New Roman" w:hAnsi="Arial" w:cs="Arial"/>
          <w:bCs/>
          <w:color w:val="000000"/>
          <w:sz w:val="28"/>
          <w:szCs w:val="28"/>
        </w:rPr>
        <w:t xml:space="preserve">оддержка преподавателей, </w:t>
      </w:r>
      <w:r w:rsidR="0002193C" w:rsidRPr="00F6294C">
        <w:rPr>
          <w:rFonts w:ascii="Arial" w:eastAsia="Times New Roman" w:hAnsi="Arial" w:cs="Arial"/>
          <w:bCs/>
          <w:color w:val="000000"/>
          <w:sz w:val="28"/>
          <w:szCs w:val="28"/>
        </w:rPr>
        <w:t>о</w:t>
      </w:r>
      <w:r w:rsidR="00490D56" w:rsidRPr="00F6294C">
        <w:rPr>
          <w:rFonts w:ascii="Arial" w:eastAsia="Times New Roman" w:hAnsi="Arial" w:cs="Arial"/>
          <w:bCs/>
          <w:color w:val="000000"/>
          <w:sz w:val="28"/>
          <w:szCs w:val="28"/>
        </w:rPr>
        <w:t>бработка и анализ данных, поддержка принятия решений, развитие новых образовательных технологий, этика и безопасность:</w:t>
      </w:r>
    </w:p>
    <w:p w14:paraId="28C66ACC" w14:textId="77777777" w:rsidR="00143499" w:rsidRPr="00F6294C" w:rsidRDefault="00143499" w:rsidP="009D347A">
      <w:pPr>
        <w:spacing w:after="0" w:line="240" w:lineRule="auto"/>
        <w:ind w:firstLine="709"/>
        <w:contextualSpacing/>
        <w:jc w:val="center"/>
        <w:rPr>
          <w:rFonts w:ascii="Arial" w:hAnsi="Arial" w:cs="Arial"/>
          <w:bCs/>
          <w:sz w:val="28"/>
          <w:szCs w:val="28"/>
        </w:rPr>
      </w:pPr>
    </w:p>
    <w:p w14:paraId="5EFBD226" w14:textId="77777777" w:rsidR="005653C0" w:rsidRPr="00F6294C" w:rsidRDefault="00DB0C28" w:rsidP="00CC6C3D">
      <w:pPr>
        <w:spacing w:after="0" w:line="240" w:lineRule="auto"/>
        <w:contextualSpacing/>
        <w:jc w:val="center"/>
        <w:rPr>
          <w:rFonts w:ascii="Arial" w:hAnsi="Arial" w:cs="Arial"/>
          <w:b/>
          <w:bCs/>
          <w:sz w:val="28"/>
          <w:szCs w:val="28"/>
        </w:rPr>
      </w:pPr>
      <w:r w:rsidRPr="00F6294C">
        <w:rPr>
          <w:rFonts w:ascii="Arial" w:hAnsi="Arial" w:cs="Arial"/>
          <w:b/>
          <w:bCs/>
          <w:sz w:val="28"/>
          <w:szCs w:val="28"/>
        </w:rPr>
        <w:t>Список использованных источников</w:t>
      </w:r>
    </w:p>
    <w:p w14:paraId="7DB9E4ED" w14:textId="77777777" w:rsidR="00441B62" w:rsidRPr="00F6294C" w:rsidRDefault="00441B62" w:rsidP="00846084">
      <w:pPr>
        <w:spacing w:after="0" w:line="240" w:lineRule="auto"/>
        <w:ind w:firstLine="709"/>
        <w:contextualSpacing/>
        <w:jc w:val="center"/>
        <w:rPr>
          <w:rFonts w:ascii="Arial" w:hAnsi="Arial" w:cs="Arial"/>
          <w:b/>
          <w:bCs/>
          <w:sz w:val="28"/>
          <w:szCs w:val="28"/>
        </w:rPr>
      </w:pPr>
    </w:p>
    <w:p w14:paraId="5F90523B" w14:textId="77777777" w:rsidR="00AC30DB" w:rsidRPr="00F6294C" w:rsidRDefault="00AC30DB" w:rsidP="00846084">
      <w:pPr>
        <w:spacing w:after="0" w:line="240" w:lineRule="auto"/>
        <w:ind w:left="851" w:hanging="851"/>
        <w:contextualSpacing/>
        <w:jc w:val="both"/>
        <w:rPr>
          <w:rFonts w:ascii="Arial" w:hAnsi="Arial" w:cs="Arial"/>
          <w:sz w:val="28"/>
          <w:szCs w:val="28"/>
        </w:rPr>
      </w:pPr>
      <w:proofErr w:type="spellStart"/>
      <w:r w:rsidRPr="00F6294C">
        <w:rPr>
          <w:rFonts w:ascii="Arial" w:hAnsi="Arial" w:cs="Arial"/>
          <w:sz w:val="28"/>
          <w:szCs w:val="28"/>
        </w:rPr>
        <w:t>Адал</w:t>
      </w:r>
      <w:proofErr w:type="spellEnd"/>
      <w:r w:rsidRPr="00F6294C">
        <w:rPr>
          <w:rFonts w:ascii="Arial" w:hAnsi="Arial" w:cs="Arial"/>
          <w:sz w:val="28"/>
          <w:szCs w:val="28"/>
        </w:rPr>
        <w:t xml:space="preserve"> </w:t>
      </w:r>
      <w:proofErr w:type="spellStart"/>
      <w:r w:rsidRPr="00F6294C">
        <w:rPr>
          <w:rFonts w:ascii="Arial" w:hAnsi="Arial" w:cs="Arial"/>
          <w:sz w:val="28"/>
          <w:szCs w:val="28"/>
        </w:rPr>
        <w:t>Лигасы</w:t>
      </w:r>
      <w:proofErr w:type="spellEnd"/>
      <w:r w:rsidRPr="00F6294C">
        <w:rPr>
          <w:rFonts w:ascii="Arial" w:hAnsi="Arial" w:cs="Arial"/>
          <w:sz w:val="28"/>
          <w:szCs w:val="28"/>
        </w:rPr>
        <w:t xml:space="preserve">. Руководство по </w:t>
      </w:r>
      <w:r w:rsidRPr="00F6294C">
        <w:rPr>
          <w:rFonts w:ascii="Arial" w:hAnsi="Arial" w:cs="Arial"/>
          <w:bCs/>
          <w:sz w:val="28"/>
          <w:szCs w:val="28"/>
        </w:rPr>
        <w:t xml:space="preserve">использованию искусственного интеллекта в академической деятельности, Астана 2023. </w:t>
      </w:r>
    </w:p>
    <w:p w14:paraId="3EAF7E45" w14:textId="77777777" w:rsidR="007F03F5" w:rsidRPr="00F6294C" w:rsidRDefault="00565412" w:rsidP="007F03F5">
      <w:pPr>
        <w:pStyle w:val="a9"/>
        <w:spacing w:line="240" w:lineRule="auto"/>
        <w:rPr>
          <w:rFonts w:ascii="Arial" w:hAnsi="Arial" w:cs="Arial"/>
          <w:sz w:val="28"/>
        </w:rPr>
      </w:pPr>
      <w:r w:rsidRPr="00F6294C">
        <w:rPr>
          <w:rFonts w:ascii="Arial" w:hAnsi="Arial" w:cs="Arial"/>
          <w:b/>
          <w:bCs/>
          <w:sz w:val="28"/>
          <w:szCs w:val="28"/>
        </w:rPr>
        <w:fldChar w:fldCharType="begin"/>
      </w:r>
      <w:r w:rsidR="001A191C" w:rsidRPr="00F6294C">
        <w:rPr>
          <w:rFonts w:ascii="Arial" w:hAnsi="Arial" w:cs="Arial"/>
          <w:b/>
          <w:bCs/>
          <w:sz w:val="28"/>
          <w:szCs w:val="28"/>
        </w:rPr>
        <w:instrText xml:space="preserve"> ADDIN ZOTERO_BIBL {"uncited":[],"omitted":[],"custom":[]} CSL_BIBLIOGRAPHY </w:instrText>
      </w:r>
      <w:r w:rsidRPr="00F6294C">
        <w:rPr>
          <w:rFonts w:ascii="Arial" w:hAnsi="Arial" w:cs="Arial"/>
          <w:b/>
          <w:bCs/>
          <w:sz w:val="28"/>
          <w:szCs w:val="28"/>
        </w:rPr>
        <w:fldChar w:fldCharType="separate"/>
      </w:r>
      <w:proofErr w:type="spellStart"/>
      <w:r w:rsidR="007F03F5" w:rsidRPr="00F6294C">
        <w:rPr>
          <w:rFonts w:ascii="Arial" w:hAnsi="Arial" w:cs="Arial"/>
          <w:sz w:val="28"/>
        </w:rPr>
        <w:t>Bletchley</w:t>
      </w:r>
      <w:proofErr w:type="spellEnd"/>
      <w:r w:rsidR="007F03F5" w:rsidRPr="00F6294C">
        <w:rPr>
          <w:rFonts w:ascii="Arial" w:hAnsi="Arial" w:cs="Arial"/>
          <w:sz w:val="28"/>
        </w:rPr>
        <w:t xml:space="preserve"> </w:t>
      </w:r>
      <w:proofErr w:type="spellStart"/>
      <w:r w:rsidR="007F03F5" w:rsidRPr="00F6294C">
        <w:rPr>
          <w:rFonts w:ascii="Arial" w:hAnsi="Arial" w:cs="Arial"/>
          <w:sz w:val="28"/>
        </w:rPr>
        <w:t>Declaration</w:t>
      </w:r>
      <w:proofErr w:type="spellEnd"/>
      <w:r w:rsidR="007F03F5" w:rsidRPr="00F6294C">
        <w:rPr>
          <w:rFonts w:ascii="Arial" w:hAnsi="Arial" w:cs="Arial"/>
          <w:sz w:val="28"/>
        </w:rPr>
        <w:t>. (</w:t>
      </w:r>
      <w:proofErr w:type="spellStart"/>
      <w:r w:rsidR="007F03F5" w:rsidRPr="00F6294C">
        <w:rPr>
          <w:rFonts w:ascii="Arial" w:hAnsi="Arial" w:cs="Arial"/>
          <w:sz w:val="28"/>
        </w:rPr>
        <w:t>n.d</w:t>
      </w:r>
      <w:proofErr w:type="spellEnd"/>
      <w:r w:rsidR="007F03F5" w:rsidRPr="00F6294C">
        <w:rPr>
          <w:rFonts w:ascii="Arial" w:hAnsi="Arial" w:cs="Arial"/>
          <w:sz w:val="28"/>
        </w:rPr>
        <w:t xml:space="preserve">.). </w:t>
      </w:r>
      <w:proofErr w:type="spellStart"/>
      <w:r w:rsidR="007F03F5" w:rsidRPr="00F6294C">
        <w:rPr>
          <w:rFonts w:ascii="Arial" w:hAnsi="Arial" w:cs="Arial"/>
          <w:i/>
          <w:iCs/>
          <w:sz w:val="28"/>
        </w:rPr>
        <w:t>Countries</w:t>
      </w:r>
      <w:proofErr w:type="spellEnd"/>
      <w:r w:rsidR="007F03F5" w:rsidRPr="00F6294C">
        <w:rPr>
          <w:rFonts w:ascii="Arial" w:hAnsi="Arial" w:cs="Arial"/>
          <w:i/>
          <w:iCs/>
          <w:sz w:val="28"/>
        </w:rPr>
        <w:t xml:space="preserve"> </w:t>
      </w:r>
      <w:proofErr w:type="spellStart"/>
      <w:r w:rsidR="007F03F5" w:rsidRPr="00F6294C">
        <w:rPr>
          <w:rFonts w:ascii="Arial" w:hAnsi="Arial" w:cs="Arial"/>
          <w:i/>
          <w:iCs/>
          <w:sz w:val="28"/>
        </w:rPr>
        <w:t>agree</w:t>
      </w:r>
      <w:proofErr w:type="spellEnd"/>
      <w:r w:rsidR="007F03F5" w:rsidRPr="00F6294C">
        <w:rPr>
          <w:rFonts w:ascii="Arial" w:hAnsi="Arial" w:cs="Arial"/>
          <w:i/>
          <w:iCs/>
          <w:sz w:val="28"/>
        </w:rPr>
        <w:t xml:space="preserve"> </w:t>
      </w:r>
      <w:proofErr w:type="spellStart"/>
      <w:r w:rsidR="007F03F5" w:rsidRPr="00F6294C">
        <w:rPr>
          <w:rFonts w:ascii="Arial" w:hAnsi="Arial" w:cs="Arial"/>
          <w:i/>
          <w:iCs/>
          <w:sz w:val="28"/>
        </w:rPr>
        <w:t>to</w:t>
      </w:r>
      <w:proofErr w:type="spellEnd"/>
      <w:r w:rsidR="007F03F5" w:rsidRPr="00F6294C">
        <w:rPr>
          <w:rFonts w:ascii="Arial" w:hAnsi="Arial" w:cs="Arial"/>
          <w:i/>
          <w:iCs/>
          <w:sz w:val="28"/>
        </w:rPr>
        <w:t xml:space="preserve"> </w:t>
      </w:r>
      <w:proofErr w:type="spellStart"/>
      <w:r w:rsidR="007F03F5" w:rsidRPr="00F6294C">
        <w:rPr>
          <w:rFonts w:ascii="Arial" w:hAnsi="Arial" w:cs="Arial"/>
          <w:i/>
          <w:iCs/>
          <w:sz w:val="28"/>
        </w:rPr>
        <w:t>safe</w:t>
      </w:r>
      <w:proofErr w:type="spellEnd"/>
      <w:r w:rsidR="007F03F5" w:rsidRPr="00F6294C">
        <w:rPr>
          <w:rFonts w:ascii="Arial" w:hAnsi="Arial" w:cs="Arial"/>
          <w:i/>
          <w:iCs/>
          <w:sz w:val="28"/>
        </w:rPr>
        <w:t xml:space="preserve"> </w:t>
      </w:r>
      <w:proofErr w:type="spellStart"/>
      <w:r w:rsidR="007F03F5" w:rsidRPr="00F6294C">
        <w:rPr>
          <w:rFonts w:ascii="Arial" w:hAnsi="Arial" w:cs="Arial"/>
          <w:i/>
          <w:iCs/>
          <w:sz w:val="28"/>
        </w:rPr>
        <w:t>and</w:t>
      </w:r>
      <w:proofErr w:type="spellEnd"/>
      <w:r w:rsidR="007F03F5" w:rsidRPr="00F6294C">
        <w:rPr>
          <w:rFonts w:ascii="Arial" w:hAnsi="Arial" w:cs="Arial"/>
          <w:i/>
          <w:iCs/>
          <w:sz w:val="28"/>
        </w:rPr>
        <w:t xml:space="preserve"> </w:t>
      </w:r>
      <w:proofErr w:type="spellStart"/>
      <w:r w:rsidR="007F03F5" w:rsidRPr="00F6294C">
        <w:rPr>
          <w:rFonts w:ascii="Arial" w:hAnsi="Arial" w:cs="Arial"/>
          <w:i/>
          <w:iCs/>
          <w:sz w:val="28"/>
        </w:rPr>
        <w:t>responsible</w:t>
      </w:r>
      <w:proofErr w:type="spellEnd"/>
      <w:r w:rsidR="007F03F5" w:rsidRPr="00F6294C">
        <w:rPr>
          <w:rFonts w:ascii="Arial" w:hAnsi="Arial" w:cs="Arial"/>
          <w:i/>
          <w:iCs/>
          <w:sz w:val="28"/>
        </w:rPr>
        <w:t xml:space="preserve"> </w:t>
      </w:r>
      <w:proofErr w:type="spellStart"/>
      <w:r w:rsidR="007F03F5" w:rsidRPr="00F6294C">
        <w:rPr>
          <w:rFonts w:ascii="Arial" w:hAnsi="Arial" w:cs="Arial"/>
          <w:i/>
          <w:iCs/>
          <w:sz w:val="28"/>
        </w:rPr>
        <w:t>development</w:t>
      </w:r>
      <w:proofErr w:type="spellEnd"/>
      <w:r w:rsidR="007F03F5" w:rsidRPr="00F6294C">
        <w:rPr>
          <w:rFonts w:ascii="Arial" w:hAnsi="Arial" w:cs="Arial"/>
          <w:i/>
          <w:iCs/>
          <w:sz w:val="28"/>
        </w:rPr>
        <w:t xml:space="preserve"> </w:t>
      </w:r>
      <w:proofErr w:type="spellStart"/>
      <w:r w:rsidR="007F03F5" w:rsidRPr="00F6294C">
        <w:rPr>
          <w:rFonts w:ascii="Arial" w:hAnsi="Arial" w:cs="Arial"/>
          <w:i/>
          <w:iCs/>
          <w:sz w:val="28"/>
        </w:rPr>
        <w:t>of</w:t>
      </w:r>
      <w:proofErr w:type="spellEnd"/>
      <w:r w:rsidR="007F03F5" w:rsidRPr="00F6294C">
        <w:rPr>
          <w:rFonts w:ascii="Arial" w:hAnsi="Arial" w:cs="Arial"/>
          <w:i/>
          <w:iCs/>
          <w:sz w:val="28"/>
        </w:rPr>
        <w:t xml:space="preserve"> </w:t>
      </w:r>
      <w:proofErr w:type="spellStart"/>
      <w:r w:rsidR="007F03F5" w:rsidRPr="00F6294C">
        <w:rPr>
          <w:rFonts w:ascii="Arial" w:hAnsi="Arial" w:cs="Arial"/>
          <w:i/>
          <w:iCs/>
          <w:sz w:val="28"/>
        </w:rPr>
        <w:t>frontier</w:t>
      </w:r>
      <w:proofErr w:type="spellEnd"/>
      <w:r w:rsidR="007F03F5" w:rsidRPr="00F6294C">
        <w:rPr>
          <w:rFonts w:ascii="Arial" w:hAnsi="Arial" w:cs="Arial"/>
          <w:i/>
          <w:iCs/>
          <w:sz w:val="28"/>
        </w:rPr>
        <w:t xml:space="preserve"> AI </w:t>
      </w:r>
      <w:proofErr w:type="spellStart"/>
      <w:r w:rsidR="007F03F5" w:rsidRPr="00F6294C">
        <w:rPr>
          <w:rFonts w:ascii="Arial" w:hAnsi="Arial" w:cs="Arial"/>
          <w:i/>
          <w:iCs/>
          <w:sz w:val="28"/>
        </w:rPr>
        <w:t>in</w:t>
      </w:r>
      <w:proofErr w:type="spellEnd"/>
      <w:r w:rsidR="007F03F5" w:rsidRPr="00F6294C">
        <w:rPr>
          <w:rFonts w:ascii="Arial" w:hAnsi="Arial" w:cs="Arial"/>
          <w:i/>
          <w:iCs/>
          <w:sz w:val="28"/>
        </w:rPr>
        <w:t xml:space="preserve"> </w:t>
      </w:r>
      <w:proofErr w:type="spellStart"/>
      <w:r w:rsidR="007F03F5" w:rsidRPr="00F6294C">
        <w:rPr>
          <w:rFonts w:ascii="Arial" w:hAnsi="Arial" w:cs="Arial"/>
          <w:i/>
          <w:iCs/>
          <w:sz w:val="28"/>
        </w:rPr>
        <w:t>landmark</w:t>
      </w:r>
      <w:proofErr w:type="spellEnd"/>
      <w:r w:rsidR="007F03F5" w:rsidRPr="00F6294C">
        <w:rPr>
          <w:rFonts w:ascii="Arial" w:hAnsi="Arial" w:cs="Arial"/>
          <w:i/>
          <w:iCs/>
          <w:sz w:val="28"/>
        </w:rPr>
        <w:t xml:space="preserve"> </w:t>
      </w:r>
      <w:proofErr w:type="spellStart"/>
      <w:r w:rsidR="007F03F5" w:rsidRPr="00F6294C">
        <w:rPr>
          <w:rFonts w:ascii="Arial" w:hAnsi="Arial" w:cs="Arial"/>
          <w:i/>
          <w:iCs/>
          <w:sz w:val="28"/>
        </w:rPr>
        <w:t>Bletchley</w:t>
      </w:r>
      <w:proofErr w:type="spellEnd"/>
      <w:r w:rsidR="007F03F5" w:rsidRPr="00F6294C">
        <w:rPr>
          <w:rFonts w:ascii="Arial" w:hAnsi="Arial" w:cs="Arial"/>
          <w:i/>
          <w:iCs/>
          <w:sz w:val="28"/>
        </w:rPr>
        <w:t xml:space="preserve"> </w:t>
      </w:r>
      <w:proofErr w:type="spellStart"/>
      <w:r w:rsidR="007F03F5" w:rsidRPr="00F6294C">
        <w:rPr>
          <w:rFonts w:ascii="Arial" w:hAnsi="Arial" w:cs="Arial"/>
          <w:i/>
          <w:iCs/>
          <w:sz w:val="28"/>
        </w:rPr>
        <w:t>Declaration</w:t>
      </w:r>
      <w:proofErr w:type="spellEnd"/>
      <w:r w:rsidR="007F03F5" w:rsidRPr="00F6294C">
        <w:rPr>
          <w:rFonts w:ascii="Arial" w:hAnsi="Arial" w:cs="Arial"/>
          <w:sz w:val="28"/>
        </w:rPr>
        <w:t xml:space="preserve">. GOV.UK. </w:t>
      </w:r>
      <w:proofErr w:type="spellStart"/>
      <w:r w:rsidR="007F03F5" w:rsidRPr="00F6294C">
        <w:rPr>
          <w:rFonts w:ascii="Arial" w:hAnsi="Arial" w:cs="Arial"/>
          <w:sz w:val="28"/>
        </w:rPr>
        <w:t>Retrieved</w:t>
      </w:r>
      <w:proofErr w:type="spellEnd"/>
      <w:r w:rsidR="007F03F5" w:rsidRPr="00F6294C">
        <w:rPr>
          <w:rFonts w:ascii="Arial" w:hAnsi="Arial" w:cs="Arial"/>
          <w:sz w:val="28"/>
        </w:rPr>
        <w:t xml:space="preserve"> 26 </w:t>
      </w:r>
      <w:proofErr w:type="spellStart"/>
      <w:r w:rsidR="007F03F5" w:rsidRPr="00F6294C">
        <w:rPr>
          <w:rFonts w:ascii="Arial" w:hAnsi="Arial" w:cs="Arial"/>
          <w:sz w:val="28"/>
        </w:rPr>
        <w:t>February</w:t>
      </w:r>
      <w:proofErr w:type="spellEnd"/>
      <w:r w:rsidR="007F03F5" w:rsidRPr="00F6294C">
        <w:rPr>
          <w:rFonts w:ascii="Arial" w:hAnsi="Arial" w:cs="Arial"/>
          <w:sz w:val="28"/>
        </w:rPr>
        <w:t xml:space="preserve"> 2024, </w:t>
      </w:r>
      <w:proofErr w:type="spellStart"/>
      <w:r w:rsidR="007F03F5" w:rsidRPr="00F6294C">
        <w:rPr>
          <w:rFonts w:ascii="Arial" w:hAnsi="Arial" w:cs="Arial"/>
          <w:sz w:val="28"/>
        </w:rPr>
        <w:t>from</w:t>
      </w:r>
      <w:proofErr w:type="spellEnd"/>
      <w:r w:rsidR="007F03F5" w:rsidRPr="00F6294C">
        <w:rPr>
          <w:rFonts w:ascii="Arial" w:hAnsi="Arial" w:cs="Arial"/>
          <w:sz w:val="28"/>
        </w:rPr>
        <w:t xml:space="preserve"> https://www.gov.uk/government/news/countries-agree-to-safe-and-responsible-development-of-frontier-ai-in-landmark-bletchley-declaration</w:t>
      </w:r>
    </w:p>
    <w:p w14:paraId="6D8BF8ED" w14:textId="77777777" w:rsidR="007F03F5" w:rsidRPr="00F6294C" w:rsidRDefault="007F03F5" w:rsidP="007F03F5">
      <w:pPr>
        <w:pStyle w:val="a9"/>
        <w:spacing w:line="240" w:lineRule="auto"/>
        <w:rPr>
          <w:rFonts w:ascii="Arial" w:hAnsi="Arial" w:cs="Arial"/>
          <w:sz w:val="28"/>
        </w:rPr>
      </w:pPr>
      <w:proofErr w:type="spellStart"/>
      <w:r w:rsidRPr="00F6294C">
        <w:rPr>
          <w:rFonts w:ascii="Arial" w:hAnsi="Arial" w:cs="Arial"/>
          <w:sz w:val="28"/>
        </w:rPr>
        <w:t>Bloom</w:t>
      </w:r>
      <w:proofErr w:type="spellEnd"/>
      <w:r w:rsidRPr="00F6294C">
        <w:rPr>
          <w:rFonts w:ascii="Arial" w:hAnsi="Arial" w:cs="Arial"/>
          <w:sz w:val="28"/>
        </w:rPr>
        <w:t xml:space="preserve">, B. S. (1984). The 2 Sigma </w:t>
      </w:r>
      <w:proofErr w:type="spellStart"/>
      <w:r w:rsidRPr="00F6294C">
        <w:rPr>
          <w:rFonts w:ascii="Arial" w:hAnsi="Arial" w:cs="Arial"/>
          <w:sz w:val="28"/>
        </w:rPr>
        <w:t>Problem</w:t>
      </w:r>
      <w:proofErr w:type="spellEnd"/>
      <w:r w:rsidRPr="00F6294C">
        <w:rPr>
          <w:rFonts w:ascii="Arial" w:hAnsi="Arial" w:cs="Arial"/>
          <w:sz w:val="28"/>
        </w:rPr>
        <w:t xml:space="preserve">: The Search </w:t>
      </w:r>
      <w:proofErr w:type="spellStart"/>
      <w:r w:rsidRPr="00F6294C">
        <w:rPr>
          <w:rFonts w:ascii="Arial" w:hAnsi="Arial" w:cs="Arial"/>
          <w:sz w:val="28"/>
        </w:rPr>
        <w:t>for</w:t>
      </w:r>
      <w:proofErr w:type="spellEnd"/>
      <w:r w:rsidRPr="00F6294C">
        <w:rPr>
          <w:rFonts w:ascii="Arial" w:hAnsi="Arial" w:cs="Arial"/>
          <w:sz w:val="28"/>
        </w:rPr>
        <w:t xml:space="preserve"> </w:t>
      </w:r>
      <w:proofErr w:type="spellStart"/>
      <w:r w:rsidRPr="00F6294C">
        <w:rPr>
          <w:rFonts w:ascii="Arial" w:hAnsi="Arial" w:cs="Arial"/>
          <w:sz w:val="28"/>
        </w:rPr>
        <w:t>Methods</w:t>
      </w:r>
      <w:proofErr w:type="spellEnd"/>
      <w:r w:rsidRPr="00F6294C">
        <w:rPr>
          <w:rFonts w:ascii="Arial" w:hAnsi="Arial" w:cs="Arial"/>
          <w:sz w:val="28"/>
        </w:rPr>
        <w:t xml:space="preserve"> </w:t>
      </w:r>
      <w:proofErr w:type="spellStart"/>
      <w:r w:rsidRPr="00F6294C">
        <w:rPr>
          <w:rFonts w:ascii="Arial" w:hAnsi="Arial" w:cs="Arial"/>
          <w:sz w:val="28"/>
        </w:rPr>
        <w:t>of</w:t>
      </w:r>
      <w:proofErr w:type="spellEnd"/>
      <w:r w:rsidRPr="00F6294C">
        <w:rPr>
          <w:rFonts w:ascii="Arial" w:hAnsi="Arial" w:cs="Arial"/>
          <w:sz w:val="28"/>
        </w:rPr>
        <w:t xml:space="preserve"> Group </w:t>
      </w:r>
      <w:proofErr w:type="spellStart"/>
      <w:r w:rsidRPr="00F6294C">
        <w:rPr>
          <w:rFonts w:ascii="Arial" w:hAnsi="Arial" w:cs="Arial"/>
          <w:sz w:val="28"/>
        </w:rPr>
        <w:t>Instruction</w:t>
      </w:r>
      <w:proofErr w:type="spellEnd"/>
      <w:r w:rsidRPr="00F6294C">
        <w:rPr>
          <w:rFonts w:ascii="Arial" w:hAnsi="Arial" w:cs="Arial"/>
          <w:sz w:val="28"/>
        </w:rPr>
        <w:t xml:space="preserve"> </w:t>
      </w:r>
      <w:proofErr w:type="spellStart"/>
      <w:r w:rsidRPr="00F6294C">
        <w:rPr>
          <w:rFonts w:ascii="Arial" w:hAnsi="Arial" w:cs="Arial"/>
          <w:sz w:val="28"/>
        </w:rPr>
        <w:t>as</w:t>
      </w:r>
      <w:proofErr w:type="spellEnd"/>
      <w:r w:rsidRPr="00F6294C">
        <w:rPr>
          <w:rFonts w:ascii="Arial" w:hAnsi="Arial" w:cs="Arial"/>
          <w:sz w:val="28"/>
        </w:rPr>
        <w:t xml:space="preserve"> </w:t>
      </w:r>
      <w:proofErr w:type="spellStart"/>
      <w:r w:rsidRPr="00F6294C">
        <w:rPr>
          <w:rFonts w:ascii="Arial" w:hAnsi="Arial" w:cs="Arial"/>
          <w:sz w:val="28"/>
        </w:rPr>
        <w:t>Effective</w:t>
      </w:r>
      <w:proofErr w:type="spellEnd"/>
      <w:r w:rsidRPr="00F6294C">
        <w:rPr>
          <w:rFonts w:ascii="Arial" w:hAnsi="Arial" w:cs="Arial"/>
          <w:sz w:val="28"/>
        </w:rPr>
        <w:t xml:space="preserve"> </w:t>
      </w:r>
      <w:proofErr w:type="spellStart"/>
      <w:r w:rsidRPr="00F6294C">
        <w:rPr>
          <w:rFonts w:ascii="Arial" w:hAnsi="Arial" w:cs="Arial"/>
          <w:sz w:val="28"/>
        </w:rPr>
        <w:t>as</w:t>
      </w:r>
      <w:proofErr w:type="spellEnd"/>
      <w:r w:rsidRPr="00F6294C">
        <w:rPr>
          <w:rFonts w:ascii="Arial" w:hAnsi="Arial" w:cs="Arial"/>
          <w:sz w:val="28"/>
        </w:rPr>
        <w:t xml:space="preserve"> One-</w:t>
      </w:r>
      <w:proofErr w:type="spellStart"/>
      <w:r w:rsidRPr="00F6294C">
        <w:rPr>
          <w:rFonts w:ascii="Arial" w:hAnsi="Arial" w:cs="Arial"/>
          <w:sz w:val="28"/>
        </w:rPr>
        <w:t>to</w:t>
      </w:r>
      <w:proofErr w:type="spellEnd"/>
      <w:r w:rsidRPr="00F6294C">
        <w:rPr>
          <w:rFonts w:ascii="Arial" w:hAnsi="Arial" w:cs="Arial"/>
          <w:sz w:val="28"/>
        </w:rPr>
        <w:t xml:space="preserve">-One </w:t>
      </w:r>
      <w:proofErr w:type="spellStart"/>
      <w:r w:rsidRPr="00F6294C">
        <w:rPr>
          <w:rFonts w:ascii="Arial" w:hAnsi="Arial" w:cs="Arial"/>
          <w:sz w:val="28"/>
        </w:rPr>
        <w:t>Tutoring</w:t>
      </w:r>
      <w:proofErr w:type="spellEnd"/>
      <w:r w:rsidRPr="00F6294C">
        <w:rPr>
          <w:rFonts w:ascii="Arial" w:hAnsi="Arial" w:cs="Arial"/>
          <w:sz w:val="28"/>
        </w:rPr>
        <w:t xml:space="preserve">. </w:t>
      </w:r>
      <w:proofErr w:type="spellStart"/>
      <w:r w:rsidRPr="00F6294C">
        <w:rPr>
          <w:rFonts w:ascii="Arial" w:hAnsi="Arial" w:cs="Arial"/>
          <w:i/>
          <w:iCs/>
          <w:sz w:val="28"/>
        </w:rPr>
        <w:t>Educational</w:t>
      </w:r>
      <w:proofErr w:type="spellEnd"/>
      <w:r w:rsidRPr="00F6294C">
        <w:rPr>
          <w:rFonts w:ascii="Arial" w:hAnsi="Arial" w:cs="Arial"/>
          <w:i/>
          <w:iCs/>
          <w:sz w:val="28"/>
        </w:rPr>
        <w:t xml:space="preserve"> </w:t>
      </w:r>
      <w:proofErr w:type="spellStart"/>
      <w:r w:rsidRPr="00F6294C">
        <w:rPr>
          <w:rFonts w:ascii="Arial" w:hAnsi="Arial" w:cs="Arial"/>
          <w:i/>
          <w:iCs/>
          <w:sz w:val="28"/>
        </w:rPr>
        <w:t>Researcher</w:t>
      </w:r>
      <w:proofErr w:type="spellEnd"/>
      <w:r w:rsidRPr="00F6294C">
        <w:rPr>
          <w:rFonts w:ascii="Arial" w:hAnsi="Arial" w:cs="Arial"/>
          <w:sz w:val="28"/>
        </w:rPr>
        <w:t xml:space="preserve">, </w:t>
      </w:r>
      <w:r w:rsidRPr="00F6294C">
        <w:rPr>
          <w:rFonts w:ascii="Arial" w:hAnsi="Arial" w:cs="Arial"/>
          <w:i/>
          <w:iCs/>
          <w:sz w:val="28"/>
        </w:rPr>
        <w:t>13</w:t>
      </w:r>
      <w:r w:rsidRPr="00F6294C">
        <w:rPr>
          <w:rFonts w:ascii="Arial" w:hAnsi="Arial" w:cs="Arial"/>
          <w:sz w:val="28"/>
        </w:rPr>
        <w:t>(6), 4. https://doi.org/10.2307/1175554</w:t>
      </w:r>
    </w:p>
    <w:p w14:paraId="2DD99076" w14:textId="77777777" w:rsidR="007F03F5" w:rsidRPr="00F6294C" w:rsidRDefault="007F03F5" w:rsidP="007F03F5">
      <w:pPr>
        <w:pStyle w:val="a9"/>
        <w:spacing w:line="240" w:lineRule="auto"/>
        <w:rPr>
          <w:rFonts w:ascii="Arial" w:hAnsi="Arial" w:cs="Arial"/>
          <w:sz w:val="28"/>
        </w:rPr>
      </w:pPr>
      <w:proofErr w:type="spellStart"/>
      <w:r w:rsidRPr="00F6294C">
        <w:rPr>
          <w:rFonts w:ascii="Arial" w:hAnsi="Arial" w:cs="Arial"/>
          <w:sz w:val="28"/>
        </w:rPr>
        <w:t>Chen</w:t>
      </w:r>
      <w:proofErr w:type="spellEnd"/>
      <w:r w:rsidRPr="00F6294C">
        <w:rPr>
          <w:rFonts w:ascii="Arial" w:hAnsi="Arial" w:cs="Arial"/>
          <w:sz w:val="28"/>
        </w:rPr>
        <w:t xml:space="preserve">, X., </w:t>
      </w:r>
      <w:proofErr w:type="spellStart"/>
      <w:r w:rsidRPr="00F6294C">
        <w:rPr>
          <w:rFonts w:ascii="Arial" w:hAnsi="Arial" w:cs="Arial"/>
          <w:sz w:val="28"/>
        </w:rPr>
        <w:t>Zou</w:t>
      </w:r>
      <w:proofErr w:type="spellEnd"/>
      <w:r w:rsidRPr="00F6294C">
        <w:rPr>
          <w:rFonts w:ascii="Arial" w:hAnsi="Arial" w:cs="Arial"/>
          <w:sz w:val="28"/>
        </w:rPr>
        <w:t xml:space="preserve">, D., </w:t>
      </w:r>
      <w:proofErr w:type="spellStart"/>
      <w:r w:rsidRPr="00F6294C">
        <w:rPr>
          <w:rFonts w:ascii="Arial" w:hAnsi="Arial" w:cs="Arial"/>
          <w:sz w:val="28"/>
        </w:rPr>
        <w:t>Xie</w:t>
      </w:r>
      <w:proofErr w:type="spellEnd"/>
      <w:r w:rsidRPr="00F6294C">
        <w:rPr>
          <w:rFonts w:ascii="Arial" w:hAnsi="Arial" w:cs="Arial"/>
          <w:sz w:val="28"/>
        </w:rPr>
        <w:t xml:space="preserve">, H., </w:t>
      </w:r>
      <w:proofErr w:type="spellStart"/>
      <w:r w:rsidRPr="00F6294C">
        <w:rPr>
          <w:rFonts w:ascii="Arial" w:hAnsi="Arial" w:cs="Arial"/>
          <w:sz w:val="28"/>
        </w:rPr>
        <w:t>Cheng</w:t>
      </w:r>
      <w:proofErr w:type="spellEnd"/>
      <w:r w:rsidRPr="00F6294C">
        <w:rPr>
          <w:rFonts w:ascii="Arial" w:hAnsi="Arial" w:cs="Arial"/>
          <w:sz w:val="28"/>
        </w:rPr>
        <w:t xml:space="preserve">, G., &amp; </w:t>
      </w:r>
      <w:proofErr w:type="spellStart"/>
      <w:r w:rsidRPr="00F6294C">
        <w:rPr>
          <w:rFonts w:ascii="Arial" w:hAnsi="Arial" w:cs="Arial"/>
          <w:sz w:val="28"/>
        </w:rPr>
        <w:t>Liu</w:t>
      </w:r>
      <w:proofErr w:type="spellEnd"/>
      <w:r w:rsidRPr="00F6294C">
        <w:rPr>
          <w:rFonts w:ascii="Arial" w:hAnsi="Arial" w:cs="Arial"/>
          <w:sz w:val="28"/>
        </w:rPr>
        <w:t xml:space="preserve">, C. (2022). </w:t>
      </w:r>
      <w:proofErr w:type="spellStart"/>
      <w:r w:rsidRPr="00F6294C">
        <w:rPr>
          <w:rFonts w:ascii="Arial" w:hAnsi="Arial" w:cs="Arial"/>
          <w:sz w:val="28"/>
        </w:rPr>
        <w:t>Two</w:t>
      </w:r>
      <w:proofErr w:type="spellEnd"/>
      <w:r w:rsidRPr="00F6294C">
        <w:rPr>
          <w:rFonts w:ascii="Arial" w:hAnsi="Arial" w:cs="Arial"/>
          <w:sz w:val="28"/>
        </w:rPr>
        <w:t xml:space="preserve"> </w:t>
      </w:r>
      <w:proofErr w:type="spellStart"/>
      <w:r w:rsidRPr="00F6294C">
        <w:rPr>
          <w:rFonts w:ascii="Arial" w:hAnsi="Arial" w:cs="Arial"/>
          <w:sz w:val="28"/>
        </w:rPr>
        <w:t>Decades</w:t>
      </w:r>
      <w:proofErr w:type="spellEnd"/>
      <w:r w:rsidRPr="00F6294C">
        <w:rPr>
          <w:rFonts w:ascii="Arial" w:hAnsi="Arial" w:cs="Arial"/>
          <w:sz w:val="28"/>
        </w:rPr>
        <w:t xml:space="preserve"> </w:t>
      </w:r>
      <w:proofErr w:type="spellStart"/>
      <w:r w:rsidRPr="00F6294C">
        <w:rPr>
          <w:rFonts w:ascii="Arial" w:hAnsi="Arial" w:cs="Arial"/>
          <w:sz w:val="28"/>
        </w:rPr>
        <w:t>of</w:t>
      </w:r>
      <w:proofErr w:type="spellEnd"/>
      <w:r w:rsidRPr="00F6294C">
        <w:rPr>
          <w:rFonts w:ascii="Arial" w:hAnsi="Arial" w:cs="Arial"/>
          <w:sz w:val="28"/>
        </w:rPr>
        <w:t xml:space="preserve"> </w:t>
      </w:r>
      <w:proofErr w:type="spellStart"/>
      <w:r w:rsidRPr="00F6294C">
        <w:rPr>
          <w:rFonts w:ascii="Arial" w:hAnsi="Arial" w:cs="Arial"/>
          <w:sz w:val="28"/>
        </w:rPr>
        <w:t>Artificial</w:t>
      </w:r>
      <w:proofErr w:type="spellEnd"/>
      <w:r w:rsidRPr="00F6294C">
        <w:rPr>
          <w:rFonts w:ascii="Arial" w:hAnsi="Arial" w:cs="Arial"/>
          <w:sz w:val="28"/>
        </w:rPr>
        <w:t xml:space="preserve"> Intelligence </w:t>
      </w:r>
      <w:proofErr w:type="spellStart"/>
      <w:r w:rsidRPr="00F6294C">
        <w:rPr>
          <w:rFonts w:ascii="Arial" w:hAnsi="Arial" w:cs="Arial"/>
          <w:sz w:val="28"/>
        </w:rPr>
        <w:t>in</w:t>
      </w:r>
      <w:proofErr w:type="spellEnd"/>
      <w:r w:rsidRPr="00F6294C">
        <w:rPr>
          <w:rFonts w:ascii="Arial" w:hAnsi="Arial" w:cs="Arial"/>
          <w:sz w:val="28"/>
        </w:rPr>
        <w:t xml:space="preserve"> Education: </w:t>
      </w:r>
      <w:proofErr w:type="spellStart"/>
      <w:r w:rsidRPr="00F6294C">
        <w:rPr>
          <w:rFonts w:ascii="Arial" w:hAnsi="Arial" w:cs="Arial"/>
          <w:sz w:val="28"/>
        </w:rPr>
        <w:t>Contributors</w:t>
      </w:r>
      <w:proofErr w:type="spellEnd"/>
      <w:r w:rsidRPr="00F6294C">
        <w:rPr>
          <w:rFonts w:ascii="Arial" w:hAnsi="Arial" w:cs="Arial"/>
          <w:sz w:val="28"/>
        </w:rPr>
        <w:t xml:space="preserve">, </w:t>
      </w:r>
      <w:proofErr w:type="spellStart"/>
      <w:r w:rsidRPr="00F6294C">
        <w:rPr>
          <w:rFonts w:ascii="Arial" w:hAnsi="Arial" w:cs="Arial"/>
          <w:sz w:val="28"/>
        </w:rPr>
        <w:t>Collaborations</w:t>
      </w:r>
      <w:proofErr w:type="spellEnd"/>
      <w:r w:rsidRPr="00F6294C">
        <w:rPr>
          <w:rFonts w:ascii="Arial" w:hAnsi="Arial" w:cs="Arial"/>
          <w:sz w:val="28"/>
        </w:rPr>
        <w:t xml:space="preserve">, </w:t>
      </w:r>
      <w:r w:rsidRPr="00F6294C">
        <w:rPr>
          <w:rFonts w:ascii="Arial" w:hAnsi="Arial" w:cs="Arial"/>
          <w:sz w:val="28"/>
        </w:rPr>
        <w:lastRenderedPageBreak/>
        <w:t xml:space="preserve">Research </w:t>
      </w:r>
      <w:proofErr w:type="spellStart"/>
      <w:r w:rsidRPr="00F6294C">
        <w:rPr>
          <w:rFonts w:ascii="Arial" w:hAnsi="Arial" w:cs="Arial"/>
          <w:sz w:val="28"/>
        </w:rPr>
        <w:t>Topics</w:t>
      </w:r>
      <w:proofErr w:type="spellEnd"/>
      <w:r w:rsidRPr="00F6294C">
        <w:rPr>
          <w:rFonts w:ascii="Arial" w:hAnsi="Arial" w:cs="Arial"/>
          <w:sz w:val="28"/>
        </w:rPr>
        <w:t xml:space="preserve">, </w:t>
      </w:r>
      <w:proofErr w:type="spellStart"/>
      <w:r w:rsidRPr="00F6294C">
        <w:rPr>
          <w:rFonts w:ascii="Arial" w:hAnsi="Arial" w:cs="Arial"/>
          <w:sz w:val="28"/>
        </w:rPr>
        <w:t>Challenges</w:t>
      </w:r>
      <w:proofErr w:type="spellEnd"/>
      <w:r w:rsidRPr="00F6294C">
        <w:rPr>
          <w:rFonts w:ascii="Arial" w:hAnsi="Arial" w:cs="Arial"/>
          <w:sz w:val="28"/>
        </w:rPr>
        <w:t xml:space="preserve">, </w:t>
      </w:r>
      <w:proofErr w:type="spellStart"/>
      <w:r w:rsidRPr="00F6294C">
        <w:rPr>
          <w:rFonts w:ascii="Arial" w:hAnsi="Arial" w:cs="Arial"/>
          <w:sz w:val="28"/>
        </w:rPr>
        <w:t>and</w:t>
      </w:r>
      <w:proofErr w:type="spellEnd"/>
      <w:r w:rsidRPr="00F6294C">
        <w:rPr>
          <w:rFonts w:ascii="Arial" w:hAnsi="Arial" w:cs="Arial"/>
          <w:sz w:val="28"/>
        </w:rPr>
        <w:t xml:space="preserve"> Future </w:t>
      </w:r>
      <w:proofErr w:type="spellStart"/>
      <w:r w:rsidRPr="00F6294C">
        <w:rPr>
          <w:rFonts w:ascii="Arial" w:hAnsi="Arial" w:cs="Arial"/>
          <w:sz w:val="28"/>
        </w:rPr>
        <w:t>Directions</w:t>
      </w:r>
      <w:proofErr w:type="spellEnd"/>
      <w:r w:rsidRPr="00F6294C">
        <w:rPr>
          <w:rFonts w:ascii="Arial" w:hAnsi="Arial" w:cs="Arial"/>
          <w:sz w:val="28"/>
        </w:rPr>
        <w:t xml:space="preserve">. </w:t>
      </w:r>
      <w:proofErr w:type="spellStart"/>
      <w:r w:rsidRPr="00F6294C">
        <w:rPr>
          <w:rFonts w:ascii="Arial" w:hAnsi="Arial" w:cs="Arial"/>
          <w:i/>
          <w:iCs/>
          <w:sz w:val="28"/>
        </w:rPr>
        <w:t>Educational</w:t>
      </w:r>
      <w:proofErr w:type="spellEnd"/>
      <w:r w:rsidRPr="00F6294C">
        <w:rPr>
          <w:rFonts w:ascii="Arial" w:hAnsi="Arial" w:cs="Arial"/>
          <w:i/>
          <w:iCs/>
          <w:sz w:val="28"/>
        </w:rPr>
        <w:t xml:space="preserve"> Technology &amp; Society</w:t>
      </w:r>
      <w:r w:rsidRPr="00F6294C">
        <w:rPr>
          <w:rFonts w:ascii="Arial" w:hAnsi="Arial" w:cs="Arial"/>
          <w:sz w:val="28"/>
        </w:rPr>
        <w:t xml:space="preserve">, </w:t>
      </w:r>
      <w:r w:rsidRPr="00F6294C">
        <w:rPr>
          <w:rFonts w:ascii="Arial" w:hAnsi="Arial" w:cs="Arial"/>
          <w:i/>
          <w:iCs/>
          <w:sz w:val="28"/>
        </w:rPr>
        <w:t>25</w:t>
      </w:r>
      <w:r w:rsidRPr="00F6294C">
        <w:rPr>
          <w:rFonts w:ascii="Arial" w:hAnsi="Arial" w:cs="Arial"/>
          <w:sz w:val="28"/>
        </w:rPr>
        <w:t>(1), 28–47.</w:t>
      </w:r>
    </w:p>
    <w:p w14:paraId="0E87DC28" w14:textId="77777777" w:rsidR="00B22DCE" w:rsidRPr="00F6294C" w:rsidRDefault="00B22DCE" w:rsidP="007F03F5">
      <w:pPr>
        <w:pStyle w:val="a9"/>
        <w:spacing w:line="240" w:lineRule="auto"/>
        <w:rPr>
          <w:rFonts w:ascii="Arial" w:hAnsi="Arial" w:cs="Arial"/>
          <w:bCs/>
          <w:sz w:val="28"/>
          <w:szCs w:val="28"/>
        </w:rPr>
      </w:pPr>
      <w:proofErr w:type="spellStart"/>
      <w:r w:rsidRPr="00F6294C">
        <w:rPr>
          <w:rFonts w:ascii="Arial" w:hAnsi="Arial" w:cs="Arial"/>
          <w:bCs/>
          <w:sz w:val="28"/>
          <w:szCs w:val="28"/>
        </w:rPr>
        <w:t>Holmes</w:t>
      </w:r>
      <w:proofErr w:type="spellEnd"/>
      <w:r w:rsidRPr="00F6294C">
        <w:rPr>
          <w:rFonts w:ascii="Arial" w:hAnsi="Arial" w:cs="Arial"/>
          <w:bCs/>
          <w:sz w:val="28"/>
          <w:szCs w:val="28"/>
        </w:rPr>
        <w:t xml:space="preserve">, </w:t>
      </w:r>
      <w:proofErr w:type="spellStart"/>
      <w:r w:rsidRPr="00F6294C">
        <w:rPr>
          <w:rFonts w:ascii="Arial" w:hAnsi="Arial" w:cs="Arial"/>
          <w:bCs/>
          <w:sz w:val="28"/>
          <w:szCs w:val="28"/>
        </w:rPr>
        <w:t>Wayne</w:t>
      </w:r>
      <w:proofErr w:type="spellEnd"/>
      <w:r w:rsidRPr="00F6294C">
        <w:rPr>
          <w:rFonts w:ascii="Arial" w:hAnsi="Arial" w:cs="Arial"/>
          <w:bCs/>
          <w:sz w:val="28"/>
          <w:szCs w:val="28"/>
        </w:rPr>
        <w:t xml:space="preserve"> &amp; </w:t>
      </w:r>
      <w:proofErr w:type="spellStart"/>
      <w:r w:rsidRPr="00F6294C">
        <w:rPr>
          <w:rFonts w:ascii="Arial" w:hAnsi="Arial" w:cs="Arial"/>
          <w:bCs/>
          <w:sz w:val="28"/>
          <w:szCs w:val="28"/>
        </w:rPr>
        <w:t>Bialik</w:t>
      </w:r>
      <w:proofErr w:type="spellEnd"/>
      <w:r w:rsidRPr="00F6294C">
        <w:rPr>
          <w:rFonts w:ascii="Arial" w:hAnsi="Arial" w:cs="Arial"/>
          <w:bCs/>
          <w:sz w:val="28"/>
          <w:szCs w:val="28"/>
        </w:rPr>
        <w:t xml:space="preserve">, Maya &amp; </w:t>
      </w:r>
      <w:proofErr w:type="spellStart"/>
      <w:r w:rsidRPr="00F6294C">
        <w:rPr>
          <w:rFonts w:ascii="Arial" w:hAnsi="Arial" w:cs="Arial"/>
          <w:bCs/>
          <w:sz w:val="28"/>
          <w:szCs w:val="28"/>
        </w:rPr>
        <w:t>Fadel</w:t>
      </w:r>
      <w:proofErr w:type="spellEnd"/>
      <w:r w:rsidRPr="00F6294C">
        <w:rPr>
          <w:rFonts w:ascii="Arial" w:hAnsi="Arial" w:cs="Arial"/>
          <w:bCs/>
          <w:sz w:val="28"/>
          <w:szCs w:val="28"/>
        </w:rPr>
        <w:t xml:space="preserve">, Charles. (2019). </w:t>
      </w:r>
      <w:proofErr w:type="spellStart"/>
      <w:r w:rsidRPr="00F6294C">
        <w:rPr>
          <w:rFonts w:ascii="Arial" w:hAnsi="Arial" w:cs="Arial"/>
          <w:bCs/>
          <w:sz w:val="28"/>
          <w:szCs w:val="28"/>
        </w:rPr>
        <w:t>Artificial</w:t>
      </w:r>
      <w:proofErr w:type="spellEnd"/>
      <w:r w:rsidRPr="00F6294C">
        <w:rPr>
          <w:rFonts w:ascii="Arial" w:hAnsi="Arial" w:cs="Arial"/>
          <w:bCs/>
          <w:sz w:val="28"/>
          <w:szCs w:val="28"/>
        </w:rPr>
        <w:t xml:space="preserve"> Intelligence </w:t>
      </w:r>
      <w:proofErr w:type="spellStart"/>
      <w:r w:rsidRPr="00F6294C">
        <w:rPr>
          <w:rFonts w:ascii="Arial" w:hAnsi="Arial" w:cs="Arial"/>
          <w:bCs/>
          <w:sz w:val="28"/>
          <w:szCs w:val="28"/>
        </w:rPr>
        <w:t>in</w:t>
      </w:r>
      <w:proofErr w:type="spellEnd"/>
      <w:r w:rsidRPr="00F6294C">
        <w:rPr>
          <w:rFonts w:ascii="Arial" w:hAnsi="Arial" w:cs="Arial"/>
          <w:bCs/>
          <w:sz w:val="28"/>
          <w:szCs w:val="28"/>
        </w:rPr>
        <w:t xml:space="preserve"> Education. </w:t>
      </w:r>
      <w:proofErr w:type="spellStart"/>
      <w:r w:rsidRPr="00F6294C">
        <w:rPr>
          <w:rFonts w:ascii="Arial" w:hAnsi="Arial" w:cs="Arial"/>
          <w:bCs/>
          <w:sz w:val="28"/>
          <w:szCs w:val="28"/>
        </w:rPr>
        <w:t>Promise</w:t>
      </w:r>
      <w:proofErr w:type="spellEnd"/>
      <w:r w:rsidRPr="00F6294C">
        <w:rPr>
          <w:rFonts w:ascii="Arial" w:hAnsi="Arial" w:cs="Arial"/>
          <w:bCs/>
          <w:sz w:val="28"/>
          <w:szCs w:val="28"/>
        </w:rPr>
        <w:t xml:space="preserve"> </w:t>
      </w:r>
      <w:proofErr w:type="spellStart"/>
      <w:r w:rsidRPr="00F6294C">
        <w:rPr>
          <w:rFonts w:ascii="Arial" w:hAnsi="Arial" w:cs="Arial"/>
          <w:bCs/>
          <w:sz w:val="28"/>
          <w:szCs w:val="28"/>
        </w:rPr>
        <w:t>and</w:t>
      </w:r>
      <w:proofErr w:type="spellEnd"/>
      <w:r w:rsidRPr="00F6294C">
        <w:rPr>
          <w:rFonts w:ascii="Arial" w:hAnsi="Arial" w:cs="Arial"/>
          <w:bCs/>
          <w:sz w:val="28"/>
          <w:szCs w:val="28"/>
        </w:rPr>
        <w:t xml:space="preserve"> </w:t>
      </w:r>
      <w:proofErr w:type="spellStart"/>
      <w:r w:rsidRPr="00F6294C">
        <w:rPr>
          <w:rFonts w:ascii="Arial" w:hAnsi="Arial" w:cs="Arial"/>
          <w:bCs/>
          <w:sz w:val="28"/>
          <w:szCs w:val="28"/>
        </w:rPr>
        <w:t>Implications</w:t>
      </w:r>
      <w:proofErr w:type="spellEnd"/>
      <w:r w:rsidRPr="00F6294C">
        <w:rPr>
          <w:rFonts w:ascii="Arial" w:hAnsi="Arial" w:cs="Arial"/>
          <w:bCs/>
          <w:sz w:val="28"/>
          <w:szCs w:val="28"/>
        </w:rPr>
        <w:t xml:space="preserve"> </w:t>
      </w:r>
      <w:proofErr w:type="spellStart"/>
      <w:r w:rsidRPr="00F6294C">
        <w:rPr>
          <w:rFonts w:ascii="Arial" w:hAnsi="Arial" w:cs="Arial"/>
          <w:bCs/>
          <w:sz w:val="28"/>
          <w:szCs w:val="28"/>
        </w:rPr>
        <w:t>for</w:t>
      </w:r>
      <w:proofErr w:type="spellEnd"/>
      <w:r w:rsidRPr="00F6294C">
        <w:rPr>
          <w:rFonts w:ascii="Arial" w:hAnsi="Arial" w:cs="Arial"/>
          <w:bCs/>
          <w:sz w:val="28"/>
          <w:szCs w:val="28"/>
        </w:rPr>
        <w:t xml:space="preserve"> </w:t>
      </w:r>
      <w:proofErr w:type="spellStart"/>
      <w:r w:rsidRPr="00F6294C">
        <w:rPr>
          <w:rFonts w:ascii="Arial" w:hAnsi="Arial" w:cs="Arial"/>
          <w:bCs/>
          <w:sz w:val="28"/>
          <w:szCs w:val="28"/>
        </w:rPr>
        <w:t>Teaching</w:t>
      </w:r>
      <w:proofErr w:type="spellEnd"/>
      <w:r w:rsidRPr="00F6294C">
        <w:rPr>
          <w:rFonts w:ascii="Arial" w:hAnsi="Arial" w:cs="Arial"/>
          <w:bCs/>
          <w:sz w:val="28"/>
          <w:szCs w:val="28"/>
        </w:rPr>
        <w:t xml:space="preserve"> </w:t>
      </w:r>
      <w:proofErr w:type="spellStart"/>
      <w:r w:rsidRPr="00F6294C">
        <w:rPr>
          <w:rFonts w:ascii="Arial" w:hAnsi="Arial" w:cs="Arial"/>
          <w:bCs/>
          <w:sz w:val="28"/>
          <w:szCs w:val="28"/>
        </w:rPr>
        <w:t>and</w:t>
      </w:r>
      <w:proofErr w:type="spellEnd"/>
      <w:r w:rsidRPr="00F6294C">
        <w:rPr>
          <w:rFonts w:ascii="Arial" w:hAnsi="Arial" w:cs="Arial"/>
          <w:bCs/>
          <w:sz w:val="28"/>
          <w:szCs w:val="28"/>
        </w:rPr>
        <w:t xml:space="preserve"> Learning.</w:t>
      </w:r>
    </w:p>
    <w:p w14:paraId="0D15A37B" w14:textId="77777777" w:rsidR="00B22DCE" w:rsidRPr="00F6294C" w:rsidRDefault="00B22DCE" w:rsidP="00B22DCE">
      <w:pPr>
        <w:spacing w:after="0" w:line="240" w:lineRule="auto"/>
        <w:ind w:left="851" w:hanging="851"/>
        <w:contextualSpacing/>
        <w:jc w:val="both"/>
        <w:rPr>
          <w:rFonts w:ascii="Arial" w:hAnsi="Arial" w:cs="Arial"/>
          <w:sz w:val="28"/>
          <w:szCs w:val="28"/>
        </w:rPr>
      </w:pPr>
      <w:r w:rsidRPr="00F6294C">
        <w:rPr>
          <w:rFonts w:ascii="Arial" w:hAnsi="Arial" w:cs="Arial"/>
          <w:sz w:val="28"/>
          <w:szCs w:val="28"/>
        </w:rPr>
        <w:t xml:space="preserve">Искусственный интеллект (ИИ). (2023). Что такое искусственный интеллект? </w:t>
      </w:r>
      <w:hyperlink r:id="rId7" w:history="1">
        <w:r w:rsidRPr="00F6294C">
          <w:rPr>
            <w:rStyle w:val="a6"/>
            <w:rFonts w:ascii="Arial" w:hAnsi="Arial" w:cs="Arial"/>
            <w:sz w:val="28"/>
            <w:szCs w:val="28"/>
          </w:rPr>
          <w:t>https://whoer.net/blog/ru/chto-takoe-ai/</w:t>
        </w:r>
      </w:hyperlink>
    </w:p>
    <w:p w14:paraId="122D5AF6" w14:textId="77777777" w:rsidR="007F03F5" w:rsidRPr="00F6294C" w:rsidRDefault="007F03F5" w:rsidP="007F03F5">
      <w:pPr>
        <w:pStyle w:val="a9"/>
        <w:spacing w:line="240" w:lineRule="auto"/>
        <w:rPr>
          <w:rFonts w:ascii="Arial" w:hAnsi="Arial" w:cs="Arial"/>
          <w:sz w:val="28"/>
        </w:rPr>
      </w:pPr>
      <w:proofErr w:type="spellStart"/>
      <w:r w:rsidRPr="00F6294C">
        <w:rPr>
          <w:rFonts w:ascii="Arial" w:hAnsi="Arial" w:cs="Arial"/>
          <w:sz w:val="28"/>
        </w:rPr>
        <w:t>McCarthy</w:t>
      </w:r>
      <w:proofErr w:type="spellEnd"/>
      <w:r w:rsidRPr="00F6294C">
        <w:rPr>
          <w:rFonts w:ascii="Arial" w:hAnsi="Arial" w:cs="Arial"/>
          <w:sz w:val="28"/>
        </w:rPr>
        <w:t xml:space="preserve">, J., </w:t>
      </w:r>
      <w:proofErr w:type="spellStart"/>
      <w:r w:rsidRPr="00F6294C">
        <w:rPr>
          <w:rFonts w:ascii="Arial" w:hAnsi="Arial" w:cs="Arial"/>
          <w:sz w:val="28"/>
        </w:rPr>
        <w:t>Minsky</w:t>
      </w:r>
      <w:proofErr w:type="spellEnd"/>
      <w:r w:rsidRPr="00F6294C">
        <w:rPr>
          <w:rFonts w:ascii="Arial" w:hAnsi="Arial" w:cs="Arial"/>
          <w:sz w:val="28"/>
        </w:rPr>
        <w:t xml:space="preserve">, M. L., </w:t>
      </w:r>
      <w:proofErr w:type="spellStart"/>
      <w:r w:rsidRPr="00F6294C">
        <w:rPr>
          <w:rFonts w:ascii="Arial" w:hAnsi="Arial" w:cs="Arial"/>
          <w:sz w:val="28"/>
        </w:rPr>
        <w:t>Rochester</w:t>
      </w:r>
      <w:proofErr w:type="spellEnd"/>
      <w:r w:rsidRPr="00F6294C">
        <w:rPr>
          <w:rFonts w:ascii="Arial" w:hAnsi="Arial" w:cs="Arial"/>
          <w:sz w:val="28"/>
        </w:rPr>
        <w:t xml:space="preserve">, N., &amp; </w:t>
      </w:r>
      <w:proofErr w:type="spellStart"/>
      <w:r w:rsidRPr="00F6294C">
        <w:rPr>
          <w:rFonts w:ascii="Arial" w:hAnsi="Arial" w:cs="Arial"/>
          <w:sz w:val="28"/>
        </w:rPr>
        <w:t>Shannon</w:t>
      </w:r>
      <w:proofErr w:type="spellEnd"/>
      <w:r w:rsidRPr="00F6294C">
        <w:rPr>
          <w:rFonts w:ascii="Arial" w:hAnsi="Arial" w:cs="Arial"/>
          <w:sz w:val="28"/>
        </w:rPr>
        <w:t xml:space="preserve">, C. E. (2006). A </w:t>
      </w:r>
      <w:proofErr w:type="spellStart"/>
      <w:r w:rsidRPr="00F6294C">
        <w:rPr>
          <w:rFonts w:ascii="Arial" w:hAnsi="Arial" w:cs="Arial"/>
          <w:sz w:val="28"/>
        </w:rPr>
        <w:t>Proposal</w:t>
      </w:r>
      <w:proofErr w:type="spellEnd"/>
      <w:r w:rsidRPr="00F6294C">
        <w:rPr>
          <w:rFonts w:ascii="Arial" w:hAnsi="Arial" w:cs="Arial"/>
          <w:sz w:val="28"/>
        </w:rPr>
        <w:t xml:space="preserve"> </w:t>
      </w:r>
      <w:proofErr w:type="spellStart"/>
      <w:r w:rsidRPr="00F6294C">
        <w:rPr>
          <w:rFonts w:ascii="Arial" w:hAnsi="Arial" w:cs="Arial"/>
          <w:sz w:val="28"/>
        </w:rPr>
        <w:t>for</w:t>
      </w:r>
      <w:proofErr w:type="spellEnd"/>
      <w:r w:rsidRPr="00F6294C">
        <w:rPr>
          <w:rFonts w:ascii="Arial" w:hAnsi="Arial" w:cs="Arial"/>
          <w:sz w:val="28"/>
        </w:rPr>
        <w:t xml:space="preserve"> </w:t>
      </w:r>
      <w:proofErr w:type="spellStart"/>
      <w:r w:rsidRPr="00F6294C">
        <w:rPr>
          <w:rFonts w:ascii="Arial" w:hAnsi="Arial" w:cs="Arial"/>
          <w:sz w:val="28"/>
        </w:rPr>
        <w:t>the</w:t>
      </w:r>
      <w:proofErr w:type="spellEnd"/>
      <w:r w:rsidRPr="00F6294C">
        <w:rPr>
          <w:rFonts w:ascii="Arial" w:hAnsi="Arial" w:cs="Arial"/>
          <w:sz w:val="28"/>
        </w:rPr>
        <w:t xml:space="preserve"> </w:t>
      </w:r>
      <w:proofErr w:type="spellStart"/>
      <w:r w:rsidRPr="00F6294C">
        <w:rPr>
          <w:rFonts w:ascii="Arial" w:hAnsi="Arial" w:cs="Arial"/>
          <w:sz w:val="28"/>
        </w:rPr>
        <w:t>Dartmouth</w:t>
      </w:r>
      <w:proofErr w:type="spellEnd"/>
      <w:r w:rsidRPr="00F6294C">
        <w:rPr>
          <w:rFonts w:ascii="Arial" w:hAnsi="Arial" w:cs="Arial"/>
          <w:sz w:val="28"/>
        </w:rPr>
        <w:t xml:space="preserve"> </w:t>
      </w:r>
      <w:proofErr w:type="spellStart"/>
      <w:r w:rsidRPr="00F6294C">
        <w:rPr>
          <w:rFonts w:ascii="Arial" w:hAnsi="Arial" w:cs="Arial"/>
          <w:sz w:val="28"/>
        </w:rPr>
        <w:t>Summer</w:t>
      </w:r>
      <w:proofErr w:type="spellEnd"/>
      <w:r w:rsidRPr="00F6294C">
        <w:rPr>
          <w:rFonts w:ascii="Arial" w:hAnsi="Arial" w:cs="Arial"/>
          <w:sz w:val="28"/>
        </w:rPr>
        <w:t xml:space="preserve"> Research Project </w:t>
      </w:r>
      <w:proofErr w:type="spellStart"/>
      <w:r w:rsidRPr="00F6294C">
        <w:rPr>
          <w:rFonts w:ascii="Arial" w:hAnsi="Arial" w:cs="Arial"/>
          <w:sz w:val="28"/>
        </w:rPr>
        <w:t>on</w:t>
      </w:r>
      <w:proofErr w:type="spellEnd"/>
      <w:r w:rsidRPr="00F6294C">
        <w:rPr>
          <w:rFonts w:ascii="Arial" w:hAnsi="Arial" w:cs="Arial"/>
          <w:sz w:val="28"/>
        </w:rPr>
        <w:t xml:space="preserve"> </w:t>
      </w:r>
      <w:proofErr w:type="spellStart"/>
      <w:r w:rsidRPr="00F6294C">
        <w:rPr>
          <w:rFonts w:ascii="Arial" w:hAnsi="Arial" w:cs="Arial"/>
          <w:sz w:val="28"/>
        </w:rPr>
        <w:t>Artificial</w:t>
      </w:r>
      <w:proofErr w:type="spellEnd"/>
      <w:r w:rsidRPr="00F6294C">
        <w:rPr>
          <w:rFonts w:ascii="Arial" w:hAnsi="Arial" w:cs="Arial"/>
          <w:sz w:val="28"/>
        </w:rPr>
        <w:t xml:space="preserve"> Intelligence, </w:t>
      </w:r>
      <w:proofErr w:type="spellStart"/>
      <w:r w:rsidRPr="00F6294C">
        <w:rPr>
          <w:rFonts w:ascii="Arial" w:hAnsi="Arial" w:cs="Arial"/>
          <w:sz w:val="28"/>
        </w:rPr>
        <w:t>August</w:t>
      </w:r>
      <w:proofErr w:type="spellEnd"/>
      <w:r w:rsidRPr="00F6294C">
        <w:rPr>
          <w:rFonts w:ascii="Arial" w:hAnsi="Arial" w:cs="Arial"/>
          <w:sz w:val="28"/>
        </w:rPr>
        <w:t xml:space="preserve"> 31, 1955. </w:t>
      </w:r>
      <w:r w:rsidRPr="00F6294C">
        <w:rPr>
          <w:rFonts w:ascii="Arial" w:hAnsi="Arial" w:cs="Arial"/>
          <w:i/>
          <w:iCs/>
          <w:sz w:val="28"/>
        </w:rPr>
        <w:t>AI Magazine</w:t>
      </w:r>
      <w:r w:rsidRPr="00F6294C">
        <w:rPr>
          <w:rFonts w:ascii="Arial" w:hAnsi="Arial" w:cs="Arial"/>
          <w:sz w:val="28"/>
        </w:rPr>
        <w:t xml:space="preserve">, </w:t>
      </w:r>
      <w:r w:rsidRPr="00F6294C">
        <w:rPr>
          <w:rFonts w:ascii="Arial" w:hAnsi="Arial" w:cs="Arial"/>
          <w:i/>
          <w:iCs/>
          <w:sz w:val="28"/>
        </w:rPr>
        <w:t>27</w:t>
      </w:r>
      <w:r w:rsidRPr="00F6294C">
        <w:rPr>
          <w:rFonts w:ascii="Arial" w:hAnsi="Arial" w:cs="Arial"/>
          <w:sz w:val="28"/>
        </w:rPr>
        <w:t xml:space="preserve">(4), </w:t>
      </w:r>
      <w:proofErr w:type="spellStart"/>
      <w:r w:rsidRPr="00F6294C">
        <w:rPr>
          <w:rFonts w:ascii="Arial" w:hAnsi="Arial" w:cs="Arial"/>
          <w:sz w:val="28"/>
        </w:rPr>
        <w:t>Article</w:t>
      </w:r>
      <w:proofErr w:type="spellEnd"/>
      <w:r w:rsidRPr="00F6294C">
        <w:rPr>
          <w:rFonts w:ascii="Arial" w:hAnsi="Arial" w:cs="Arial"/>
          <w:sz w:val="28"/>
        </w:rPr>
        <w:t xml:space="preserve"> 4. https://doi.org/10.1609/aimag.v27i4.1904</w:t>
      </w:r>
    </w:p>
    <w:p w14:paraId="71074876" w14:textId="77777777" w:rsidR="00441B62" w:rsidRPr="00F6294C" w:rsidRDefault="007F03F5" w:rsidP="00FA6BE1">
      <w:pPr>
        <w:pStyle w:val="a9"/>
        <w:spacing w:line="240" w:lineRule="auto"/>
        <w:rPr>
          <w:rFonts w:ascii="Arial" w:hAnsi="Arial" w:cs="Arial"/>
          <w:bCs/>
          <w:sz w:val="28"/>
          <w:szCs w:val="28"/>
        </w:rPr>
      </w:pPr>
      <w:r w:rsidRPr="00F6294C">
        <w:rPr>
          <w:rFonts w:ascii="Arial" w:hAnsi="Arial" w:cs="Arial"/>
          <w:sz w:val="28"/>
        </w:rPr>
        <w:t xml:space="preserve">UNESCO. (2021). </w:t>
      </w:r>
      <w:r w:rsidRPr="00F6294C">
        <w:rPr>
          <w:rFonts w:ascii="Arial" w:hAnsi="Arial" w:cs="Arial"/>
          <w:i/>
          <w:iCs/>
          <w:sz w:val="28"/>
        </w:rPr>
        <w:t xml:space="preserve">AI </w:t>
      </w:r>
      <w:proofErr w:type="spellStart"/>
      <w:r w:rsidRPr="00F6294C">
        <w:rPr>
          <w:rFonts w:ascii="Arial" w:hAnsi="Arial" w:cs="Arial"/>
          <w:i/>
          <w:iCs/>
          <w:sz w:val="28"/>
        </w:rPr>
        <w:t>and</w:t>
      </w:r>
      <w:proofErr w:type="spellEnd"/>
      <w:r w:rsidRPr="00F6294C">
        <w:rPr>
          <w:rFonts w:ascii="Arial" w:hAnsi="Arial" w:cs="Arial"/>
          <w:i/>
          <w:iCs/>
          <w:sz w:val="28"/>
        </w:rPr>
        <w:t xml:space="preserve"> </w:t>
      </w:r>
      <w:proofErr w:type="spellStart"/>
      <w:r w:rsidRPr="00F6294C">
        <w:rPr>
          <w:rFonts w:ascii="Arial" w:hAnsi="Arial" w:cs="Arial"/>
          <w:i/>
          <w:iCs/>
          <w:sz w:val="28"/>
        </w:rPr>
        <w:t>education</w:t>
      </w:r>
      <w:proofErr w:type="spellEnd"/>
      <w:r w:rsidRPr="00F6294C">
        <w:rPr>
          <w:rFonts w:ascii="Arial" w:hAnsi="Arial" w:cs="Arial"/>
          <w:i/>
          <w:iCs/>
          <w:sz w:val="28"/>
        </w:rPr>
        <w:t xml:space="preserve">: </w:t>
      </w:r>
      <w:proofErr w:type="spellStart"/>
      <w:r w:rsidRPr="00F6294C">
        <w:rPr>
          <w:rFonts w:ascii="Arial" w:hAnsi="Arial" w:cs="Arial"/>
          <w:i/>
          <w:iCs/>
          <w:sz w:val="28"/>
        </w:rPr>
        <w:t>Guidance</w:t>
      </w:r>
      <w:proofErr w:type="spellEnd"/>
      <w:r w:rsidRPr="00F6294C">
        <w:rPr>
          <w:rFonts w:ascii="Arial" w:hAnsi="Arial" w:cs="Arial"/>
          <w:i/>
          <w:iCs/>
          <w:sz w:val="28"/>
        </w:rPr>
        <w:t xml:space="preserve"> </w:t>
      </w:r>
      <w:proofErr w:type="spellStart"/>
      <w:r w:rsidRPr="00F6294C">
        <w:rPr>
          <w:rFonts w:ascii="Arial" w:hAnsi="Arial" w:cs="Arial"/>
          <w:i/>
          <w:iCs/>
          <w:sz w:val="28"/>
        </w:rPr>
        <w:t>for</w:t>
      </w:r>
      <w:proofErr w:type="spellEnd"/>
      <w:r w:rsidRPr="00F6294C">
        <w:rPr>
          <w:rFonts w:ascii="Arial" w:hAnsi="Arial" w:cs="Arial"/>
          <w:i/>
          <w:iCs/>
          <w:sz w:val="28"/>
        </w:rPr>
        <w:t xml:space="preserve"> </w:t>
      </w:r>
      <w:proofErr w:type="spellStart"/>
      <w:r w:rsidRPr="00F6294C">
        <w:rPr>
          <w:rFonts w:ascii="Arial" w:hAnsi="Arial" w:cs="Arial"/>
          <w:i/>
          <w:iCs/>
          <w:sz w:val="28"/>
        </w:rPr>
        <w:t>policy-makers</w:t>
      </w:r>
      <w:proofErr w:type="spellEnd"/>
      <w:r w:rsidRPr="00F6294C">
        <w:rPr>
          <w:rFonts w:ascii="Arial" w:hAnsi="Arial" w:cs="Arial"/>
          <w:sz w:val="28"/>
        </w:rPr>
        <w:t>. UNESCO. https://doi.org/10.54675/PCSP7350</w:t>
      </w:r>
      <w:r w:rsidR="00565412" w:rsidRPr="00F6294C">
        <w:rPr>
          <w:rFonts w:ascii="Arial" w:hAnsi="Arial" w:cs="Arial"/>
          <w:b/>
          <w:bCs/>
          <w:sz w:val="28"/>
          <w:szCs w:val="28"/>
        </w:rPr>
        <w:fldChar w:fldCharType="end"/>
      </w:r>
    </w:p>
    <w:sectPr w:rsidR="00441B62" w:rsidRPr="00F6294C" w:rsidSect="00351D6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61D"/>
    <w:multiLevelType w:val="multilevel"/>
    <w:tmpl w:val="7BE2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215FE0"/>
    <w:multiLevelType w:val="hybridMultilevel"/>
    <w:tmpl w:val="BB36B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2876647A"/>
    <w:multiLevelType w:val="hybridMultilevel"/>
    <w:tmpl w:val="AD9A6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596E94"/>
    <w:multiLevelType w:val="hybridMultilevel"/>
    <w:tmpl w:val="E7F43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C4B252D"/>
    <w:multiLevelType w:val="hybridMultilevel"/>
    <w:tmpl w:val="C91E3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11E2D7B"/>
    <w:multiLevelType w:val="multilevel"/>
    <w:tmpl w:val="2BC6B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9473E7B"/>
    <w:multiLevelType w:val="hybridMultilevel"/>
    <w:tmpl w:val="8946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7E79E2"/>
    <w:multiLevelType w:val="hybridMultilevel"/>
    <w:tmpl w:val="6D5C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8D746FA"/>
    <w:multiLevelType w:val="multilevel"/>
    <w:tmpl w:val="460CB8A2"/>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9" w15:restartNumberingAfterBreak="0">
    <w:nsid w:val="7DCD67CF"/>
    <w:multiLevelType w:val="hybridMultilevel"/>
    <w:tmpl w:val="992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515316">
    <w:abstractNumId w:val="7"/>
  </w:num>
  <w:num w:numId="2" w16cid:durableId="1565722906">
    <w:abstractNumId w:val="1"/>
  </w:num>
  <w:num w:numId="3" w16cid:durableId="1676689089">
    <w:abstractNumId w:val="2"/>
  </w:num>
  <w:num w:numId="4" w16cid:durableId="1474519446">
    <w:abstractNumId w:val="9"/>
  </w:num>
  <w:num w:numId="5" w16cid:durableId="1226454322">
    <w:abstractNumId w:val="6"/>
  </w:num>
  <w:num w:numId="6" w16cid:durableId="254484397">
    <w:abstractNumId w:val="3"/>
  </w:num>
  <w:num w:numId="7" w16cid:durableId="549538474">
    <w:abstractNumId w:val="5"/>
  </w:num>
  <w:num w:numId="8" w16cid:durableId="793063271">
    <w:abstractNumId w:val="4"/>
  </w:num>
  <w:num w:numId="9" w16cid:durableId="1950041141">
    <w:abstractNumId w:val="8"/>
  </w:num>
  <w:num w:numId="10" w16cid:durableId="804473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D79F1"/>
    <w:rsid w:val="0002193C"/>
    <w:rsid w:val="000241E4"/>
    <w:rsid w:val="00031420"/>
    <w:rsid w:val="00037657"/>
    <w:rsid w:val="00053851"/>
    <w:rsid w:val="0006494E"/>
    <w:rsid w:val="000C1271"/>
    <w:rsid w:val="000D4EA9"/>
    <w:rsid w:val="0010776B"/>
    <w:rsid w:val="00126050"/>
    <w:rsid w:val="00134E47"/>
    <w:rsid w:val="00136301"/>
    <w:rsid w:val="00143499"/>
    <w:rsid w:val="0014737C"/>
    <w:rsid w:val="001572A2"/>
    <w:rsid w:val="001707AF"/>
    <w:rsid w:val="001A191C"/>
    <w:rsid w:val="001A1BC4"/>
    <w:rsid w:val="001A47B9"/>
    <w:rsid w:val="00202A70"/>
    <w:rsid w:val="00231E6C"/>
    <w:rsid w:val="00250710"/>
    <w:rsid w:val="002B0513"/>
    <w:rsid w:val="002D5D34"/>
    <w:rsid w:val="002E74F7"/>
    <w:rsid w:val="002F7A5F"/>
    <w:rsid w:val="003004F7"/>
    <w:rsid w:val="00305451"/>
    <w:rsid w:val="00305726"/>
    <w:rsid w:val="00316357"/>
    <w:rsid w:val="00325088"/>
    <w:rsid w:val="00344A91"/>
    <w:rsid w:val="00351D69"/>
    <w:rsid w:val="00372EF9"/>
    <w:rsid w:val="003740D2"/>
    <w:rsid w:val="00377DEF"/>
    <w:rsid w:val="003800A2"/>
    <w:rsid w:val="003A2F26"/>
    <w:rsid w:val="003F318E"/>
    <w:rsid w:val="0040077A"/>
    <w:rsid w:val="00411807"/>
    <w:rsid w:val="00441B62"/>
    <w:rsid w:val="00445B08"/>
    <w:rsid w:val="00490D56"/>
    <w:rsid w:val="004A3725"/>
    <w:rsid w:val="004C0819"/>
    <w:rsid w:val="004E5A26"/>
    <w:rsid w:val="00501C6D"/>
    <w:rsid w:val="00502FB0"/>
    <w:rsid w:val="0052233D"/>
    <w:rsid w:val="00553E53"/>
    <w:rsid w:val="005653C0"/>
    <w:rsid w:val="00565412"/>
    <w:rsid w:val="005656C3"/>
    <w:rsid w:val="005940F7"/>
    <w:rsid w:val="005A6028"/>
    <w:rsid w:val="005A6C76"/>
    <w:rsid w:val="005B07CB"/>
    <w:rsid w:val="006017D8"/>
    <w:rsid w:val="006073F4"/>
    <w:rsid w:val="006B09A5"/>
    <w:rsid w:val="006B3906"/>
    <w:rsid w:val="006B41D5"/>
    <w:rsid w:val="00701BEA"/>
    <w:rsid w:val="00705FA6"/>
    <w:rsid w:val="007331A3"/>
    <w:rsid w:val="00755AE4"/>
    <w:rsid w:val="00757FDF"/>
    <w:rsid w:val="0076323E"/>
    <w:rsid w:val="0076426E"/>
    <w:rsid w:val="007834EF"/>
    <w:rsid w:val="007B0212"/>
    <w:rsid w:val="007B1A48"/>
    <w:rsid w:val="007C398A"/>
    <w:rsid w:val="007D191A"/>
    <w:rsid w:val="007F03F5"/>
    <w:rsid w:val="00804071"/>
    <w:rsid w:val="0081595C"/>
    <w:rsid w:val="00846084"/>
    <w:rsid w:val="00853B1E"/>
    <w:rsid w:val="00864851"/>
    <w:rsid w:val="00874CE0"/>
    <w:rsid w:val="00896B1F"/>
    <w:rsid w:val="00897A22"/>
    <w:rsid w:val="008C04CF"/>
    <w:rsid w:val="008C6119"/>
    <w:rsid w:val="008D16CB"/>
    <w:rsid w:val="008D3B33"/>
    <w:rsid w:val="008D5F29"/>
    <w:rsid w:val="008D6018"/>
    <w:rsid w:val="008D6E54"/>
    <w:rsid w:val="008D79F1"/>
    <w:rsid w:val="008E3D36"/>
    <w:rsid w:val="00935291"/>
    <w:rsid w:val="00937819"/>
    <w:rsid w:val="00986472"/>
    <w:rsid w:val="009A1707"/>
    <w:rsid w:val="009B2EBD"/>
    <w:rsid w:val="009D347A"/>
    <w:rsid w:val="00A05180"/>
    <w:rsid w:val="00A05A66"/>
    <w:rsid w:val="00A1361B"/>
    <w:rsid w:val="00A30D7A"/>
    <w:rsid w:val="00A576BF"/>
    <w:rsid w:val="00A647C2"/>
    <w:rsid w:val="00A6635C"/>
    <w:rsid w:val="00AA29B9"/>
    <w:rsid w:val="00AB1153"/>
    <w:rsid w:val="00AB2DA5"/>
    <w:rsid w:val="00AB5B07"/>
    <w:rsid w:val="00AC30DB"/>
    <w:rsid w:val="00AF4109"/>
    <w:rsid w:val="00AF5882"/>
    <w:rsid w:val="00B20E6D"/>
    <w:rsid w:val="00B21447"/>
    <w:rsid w:val="00B22DCE"/>
    <w:rsid w:val="00B32E9B"/>
    <w:rsid w:val="00B750BA"/>
    <w:rsid w:val="00BA0459"/>
    <w:rsid w:val="00BA1753"/>
    <w:rsid w:val="00BA3283"/>
    <w:rsid w:val="00BB4983"/>
    <w:rsid w:val="00BB5413"/>
    <w:rsid w:val="00C155FC"/>
    <w:rsid w:val="00C309E6"/>
    <w:rsid w:val="00C47F91"/>
    <w:rsid w:val="00C66532"/>
    <w:rsid w:val="00C66978"/>
    <w:rsid w:val="00C94246"/>
    <w:rsid w:val="00CB2FDE"/>
    <w:rsid w:val="00CB7DEA"/>
    <w:rsid w:val="00CC154A"/>
    <w:rsid w:val="00CC17CF"/>
    <w:rsid w:val="00CC3EA2"/>
    <w:rsid w:val="00CC6C3D"/>
    <w:rsid w:val="00CC7D7D"/>
    <w:rsid w:val="00CD3062"/>
    <w:rsid w:val="00D427F6"/>
    <w:rsid w:val="00D55612"/>
    <w:rsid w:val="00D652AC"/>
    <w:rsid w:val="00D6777A"/>
    <w:rsid w:val="00D67BCC"/>
    <w:rsid w:val="00DA0B52"/>
    <w:rsid w:val="00DB0C28"/>
    <w:rsid w:val="00DC6886"/>
    <w:rsid w:val="00DD4F79"/>
    <w:rsid w:val="00DF16FB"/>
    <w:rsid w:val="00E043F3"/>
    <w:rsid w:val="00E057C6"/>
    <w:rsid w:val="00E450FA"/>
    <w:rsid w:val="00E675E8"/>
    <w:rsid w:val="00E81FD2"/>
    <w:rsid w:val="00E91D51"/>
    <w:rsid w:val="00EA5085"/>
    <w:rsid w:val="00EC4040"/>
    <w:rsid w:val="00ED0147"/>
    <w:rsid w:val="00EE636E"/>
    <w:rsid w:val="00EE686B"/>
    <w:rsid w:val="00F1160F"/>
    <w:rsid w:val="00F1394D"/>
    <w:rsid w:val="00F14B9D"/>
    <w:rsid w:val="00F209D2"/>
    <w:rsid w:val="00F276EA"/>
    <w:rsid w:val="00F54040"/>
    <w:rsid w:val="00F6294C"/>
    <w:rsid w:val="00F8738C"/>
    <w:rsid w:val="00F95432"/>
    <w:rsid w:val="00FA63AA"/>
    <w:rsid w:val="00FA6BE1"/>
    <w:rsid w:val="00FB0A63"/>
    <w:rsid w:val="00FE1421"/>
    <w:rsid w:val="00FE693B"/>
    <w:rsid w:val="00FF07EA"/>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3D6128"/>
  <w15:docId w15:val="{AE05466C-932D-473D-8D37-9F25F392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B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5432"/>
    <w:pPr>
      <w:spacing w:after="0" w:line="240" w:lineRule="auto"/>
    </w:pPr>
  </w:style>
  <w:style w:type="paragraph" w:styleId="a4">
    <w:name w:val="List Paragraph"/>
    <w:aliases w:val="маркированный,без абзаца,Абзац списка2"/>
    <w:basedOn w:val="a"/>
    <w:link w:val="a5"/>
    <w:uiPriority w:val="34"/>
    <w:qFormat/>
    <w:rsid w:val="005656C3"/>
    <w:pPr>
      <w:spacing w:after="0" w:line="240" w:lineRule="auto"/>
      <w:ind w:left="720"/>
      <w:contextualSpacing/>
    </w:pPr>
    <w:rPr>
      <w:rFonts w:ascii="Calibri" w:eastAsia="Times New Roman" w:hAnsi="Calibri" w:cs="Times New Roman"/>
      <w:sz w:val="24"/>
      <w:szCs w:val="24"/>
      <w:lang w:val="en-GB"/>
    </w:rPr>
  </w:style>
  <w:style w:type="character" w:customStyle="1" w:styleId="a5">
    <w:name w:val="Абзац списка Знак"/>
    <w:aliases w:val="маркированный Знак,без абзаца Знак,Абзац списка2 Знак"/>
    <w:link w:val="a4"/>
    <w:uiPriority w:val="34"/>
    <w:qFormat/>
    <w:locked/>
    <w:rsid w:val="005656C3"/>
    <w:rPr>
      <w:rFonts w:ascii="Calibri" w:eastAsia="Times New Roman" w:hAnsi="Calibri" w:cs="Times New Roman"/>
      <w:sz w:val="24"/>
      <w:szCs w:val="24"/>
      <w:lang w:val="en-GB"/>
    </w:rPr>
  </w:style>
  <w:style w:type="character" w:styleId="a6">
    <w:name w:val="Hyperlink"/>
    <w:rsid w:val="00231E6C"/>
    <w:rPr>
      <w:color w:val="0563C1"/>
      <w:u w:val="single"/>
    </w:rPr>
  </w:style>
  <w:style w:type="character" w:styleId="a7">
    <w:name w:val="Strong"/>
    <w:basedOn w:val="a0"/>
    <w:uiPriority w:val="22"/>
    <w:qFormat/>
    <w:rsid w:val="00553E53"/>
    <w:rPr>
      <w:b/>
      <w:bCs/>
    </w:rPr>
  </w:style>
  <w:style w:type="character" w:styleId="a8">
    <w:name w:val="FollowedHyperlink"/>
    <w:basedOn w:val="a0"/>
    <w:uiPriority w:val="99"/>
    <w:semiHidden/>
    <w:unhideWhenUsed/>
    <w:rsid w:val="00CC17CF"/>
    <w:rPr>
      <w:color w:val="954F72" w:themeColor="followedHyperlink"/>
      <w:u w:val="single"/>
    </w:rPr>
  </w:style>
  <w:style w:type="paragraph" w:styleId="a9">
    <w:name w:val="Bibliography"/>
    <w:basedOn w:val="a"/>
    <w:next w:val="a"/>
    <w:uiPriority w:val="37"/>
    <w:unhideWhenUsed/>
    <w:rsid w:val="00E057C6"/>
    <w:pPr>
      <w:spacing w:after="0" w:line="480" w:lineRule="auto"/>
      <w:ind w:left="720" w:hanging="720"/>
    </w:pPr>
  </w:style>
  <w:style w:type="paragraph" w:styleId="aa">
    <w:name w:val="Balloon Text"/>
    <w:basedOn w:val="a"/>
    <w:link w:val="ab"/>
    <w:uiPriority w:val="99"/>
    <w:semiHidden/>
    <w:unhideWhenUsed/>
    <w:rsid w:val="0013630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63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48020">
      <w:bodyDiv w:val="1"/>
      <w:marLeft w:val="0"/>
      <w:marRight w:val="0"/>
      <w:marTop w:val="0"/>
      <w:marBottom w:val="0"/>
      <w:divBdr>
        <w:top w:val="none" w:sz="0" w:space="0" w:color="auto"/>
        <w:left w:val="none" w:sz="0" w:space="0" w:color="auto"/>
        <w:bottom w:val="none" w:sz="0" w:space="0" w:color="auto"/>
        <w:right w:val="none" w:sz="0" w:space="0" w:color="auto"/>
      </w:divBdr>
    </w:div>
    <w:div w:id="105493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hoer.net/blog/ru/chto-takoe-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914E6-C146-4B71-9EB7-E2F7002A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7</Pages>
  <Words>2801</Words>
  <Characters>19867</Characters>
  <Application>Microsoft Office Word</Application>
  <DocSecurity>0</DocSecurity>
  <Lines>431</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APA</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Айтуарова</dc:creator>
  <cp:keywords/>
  <dc:description/>
  <cp:lastModifiedBy>Дастан Кошербаев</cp:lastModifiedBy>
  <cp:revision>285</cp:revision>
  <dcterms:created xsi:type="dcterms:W3CDTF">2023-07-20T05:49:00Z</dcterms:created>
  <dcterms:modified xsi:type="dcterms:W3CDTF">2024-02-28T09:07:00Z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1783148267</vt:i4>
  </property>
  <property fmtid="{D5CDD505-2E9C-101B-9397-08002B2CF9AE}" pid="3" name="_NewReviewCycle">
    <vt:lpwstr/>
  </property>
  <property fmtid="{D5CDD505-2E9C-101B-9397-08002B2CF9AE}" pid="4" name="_EmailSubject">
    <vt:lpwstr>Методические указания</vt:lpwstr>
  </property>
  <property fmtid="{D5CDD505-2E9C-101B-9397-08002B2CF9AE}" pid="5" name="_AuthorEmail">
    <vt:lpwstr>d.kosherbayev@apa.kz</vt:lpwstr>
  </property>
  <property fmtid="{D5CDD505-2E9C-101B-9397-08002B2CF9AE}" pid="6" name="_AuthorEmailDisplayName">
    <vt:lpwstr>Дастан Кошербаев</vt:lpwstr>
  </property>
  <property fmtid="{D5CDD505-2E9C-101B-9397-08002B2CF9AE}" pid="7" name="_PreviousAdHocReviewCycleID">
    <vt:i4>448209983</vt:i4>
  </property>
  <property fmtid="{D5CDD505-2E9C-101B-9397-08002B2CF9AE}" pid="8" name="GrammarlyDocumentId">
    <vt:lpwstr>f832b6cee373e1513028db845e4cf4015858054bd4d5990b59307f8a49b5db4e</vt:lpwstr>
  </property>
  <property fmtid="{D5CDD505-2E9C-101B-9397-08002B2CF9AE}" pid="9" name="_ReviewingToolsShownOnce">
    <vt:lpwstr/>
  </property>
  <property fmtid="{D5CDD505-2E9C-101B-9397-08002B2CF9AE}" pid="10" name="ZOTERO_PREF_1">
    <vt:lpwstr>&lt;data data-version="3" zotero-version="6.0.27"&gt;&lt;session id="82bOMNQJ"/&gt;&lt;style id="http://www.zotero.org/styles/apa" locale="en-GB" hasBibliography="1" bibliographyStyleHasBeenSet="1"/&gt;&lt;prefs&gt;&lt;pref name="fieldType" value="Field"/&gt;&lt;/prefs&gt;&lt;/data&gt;</vt:lpwstr>
  </property>
</Properties>
</file>